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CCB" w:rsidRPr="00BD4DD7" w:rsidRDefault="003D7A7B" w:rsidP="003D7A7B">
      <w:pPr>
        <w:spacing w:after="0" w:line="240" w:lineRule="auto"/>
        <w:jc w:val="center"/>
        <w:rPr>
          <w:rFonts w:asciiTheme="majorHAnsi" w:hAnsiTheme="majorHAnsi" w:cs="Times New Roman"/>
          <w:b/>
          <w:sz w:val="24"/>
          <w:szCs w:val="24"/>
          <w:lang w:val="en-ID"/>
        </w:rPr>
      </w:pPr>
      <w:r w:rsidRPr="00BD4DD7">
        <w:rPr>
          <w:rFonts w:asciiTheme="majorHAnsi" w:hAnsiTheme="majorHAnsi" w:cs="Times New Roman"/>
          <w:b/>
          <w:sz w:val="24"/>
          <w:szCs w:val="24"/>
          <w:lang w:val="en-ID"/>
        </w:rPr>
        <w:t>Pengaruh Model Pembelajaran Contextual Teaching And Learning</w:t>
      </w:r>
      <w:r w:rsidRPr="00BD4DD7">
        <w:rPr>
          <w:rFonts w:asciiTheme="majorHAnsi" w:hAnsiTheme="majorHAnsi" w:cs="Times New Roman"/>
          <w:b/>
          <w:sz w:val="24"/>
          <w:szCs w:val="24"/>
          <w:lang w:val="id-ID"/>
        </w:rPr>
        <w:t xml:space="preserve"> </w:t>
      </w:r>
      <w:r w:rsidRPr="00BD4DD7">
        <w:rPr>
          <w:rFonts w:asciiTheme="majorHAnsi" w:hAnsiTheme="majorHAnsi" w:cs="Times New Roman"/>
          <w:b/>
          <w:sz w:val="24"/>
          <w:szCs w:val="24"/>
          <w:lang w:val="en-ID"/>
        </w:rPr>
        <w:t xml:space="preserve">Terhadap Hasil Belajar Matematika Ditinjau Dari Berpikir Kritis </w:t>
      </w:r>
    </w:p>
    <w:p w:rsidR="0078097C" w:rsidRPr="00BD4DD7" w:rsidRDefault="0078097C" w:rsidP="003D7A7B">
      <w:pPr>
        <w:spacing w:after="0" w:line="240" w:lineRule="auto"/>
        <w:jc w:val="center"/>
        <w:rPr>
          <w:rFonts w:asciiTheme="majorHAnsi" w:hAnsiTheme="majorHAnsi" w:cs="Times New Roman"/>
          <w:b/>
          <w:sz w:val="24"/>
          <w:szCs w:val="24"/>
          <w:lang w:val="en-ID"/>
        </w:rPr>
      </w:pPr>
    </w:p>
    <w:p w:rsidR="0078097C" w:rsidRPr="00BD4DD7" w:rsidRDefault="0078097C" w:rsidP="003D7A7B">
      <w:pPr>
        <w:spacing w:after="0" w:line="240" w:lineRule="auto"/>
        <w:jc w:val="center"/>
        <w:rPr>
          <w:rFonts w:asciiTheme="majorHAnsi" w:hAnsiTheme="majorHAnsi" w:cs="Times New Roman"/>
          <w:b/>
          <w:i/>
          <w:sz w:val="24"/>
          <w:szCs w:val="24"/>
        </w:rPr>
      </w:pPr>
      <w:r w:rsidRPr="00BD4DD7">
        <w:rPr>
          <w:rFonts w:asciiTheme="majorHAnsi" w:hAnsiTheme="majorHAnsi" w:cs="Times New Roman"/>
          <w:b/>
          <w:i/>
          <w:sz w:val="24"/>
          <w:szCs w:val="24"/>
        </w:rPr>
        <w:t xml:space="preserve">The Effect of Contextual Teaching and Learning Model on Mathematic Achievement </w:t>
      </w:r>
    </w:p>
    <w:p w:rsidR="003D7A7B" w:rsidRPr="00BD4DD7" w:rsidRDefault="0078097C" w:rsidP="003D7A7B">
      <w:pPr>
        <w:spacing w:after="0" w:line="240" w:lineRule="auto"/>
        <w:jc w:val="center"/>
        <w:rPr>
          <w:rFonts w:asciiTheme="majorHAnsi" w:hAnsiTheme="majorHAnsi" w:cs="Times New Roman"/>
          <w:b/>
          <w:i/>
          <w:sz w:val="24"/>
          <w:szCs w:val="24"/>
        </w:rPr>
      </w:pPr>
      <w:r w:rsidRPr="00BD4DD7">
        <w:rPr>
          <w:rFonts w:asciiTheme="majorHAnsi" w:hAnsiTheme="majorHAnsi" w:cs="Times New Roman"/>
          <w:b/>
          <w:i/>
          <w:sz w:val="24"/>
          <w:szCs w:val="24"/>
        </w:rPr>
        <w:t xml:space="preserve">in terms of Critical Thinking </w:t>
      </w:r>
    </w:p>
    <w:p w:rsidR="0078097C" w:rsidRPr="00BD4DD7" w:rsidRDefault="0078097C" w:rsidP="003D7A7B">
      <w:pPr>
        <w:spacing w:after="0" w:line="240" w:lineRule="auto"/>
        <w:jc w:val="center"/>
        <w:rPr>
          <w:rFonts w:asciiTheme="majorHAnsi" w:hAnsiTheme="majorHAnsi" w:cs="Times New Roman"/>
          <w:b/>
          <w:sz w:val="24"/>
          <w:szCs w:val="24"/>
          <w:lang w:val="en-ID"/>
        </w:rPr>
      </w:pPr>
    </w:p>
    <w:p w:rsidR="007B5591" w:rsidRPr="00BD4DD7" w:rsidRDefault="007B5591" w:rsidP="009F37D7">
      <w:pPr>
        <w:spacing w:after="0" w:line="240" w:lineRule="auto"/>
        <w:jc w:val="center"/>
        <w:rPr>
          <w:rFonts w:asciiTheme="majorHAnsi" w:hAnsiTheme="majorHAnsi" w:cs="Times New Roman"/>
          <w:b/>
          <w:sz w:val="24"/>
          <w:szCs w:val="24"/>
          <w:lang w:val="en-ID"/>
        </w:rPr>
      </w:pPr>
      <w:r w:rsidRPr="00BD4DD7">
        <w:rPr>
          <w:rFonts w:asciiTheme="majorHAnsi" w:hAnsiTheme="majorHAnsi" w:cs="Times New Roman"/>
          <w:b/>
          <w:sz w:val="24"/>
          <w:szCs w:val="24"/>
          <w:lang w:val="en-ID"/>
        </w:rPr>
        <w:t>Titin Delina Harahap</w:t>
      </w:r>
    </w:p>
    <w:p w:rsidR="007B5591" w:rsidRPr="00BD4DD7" w:rsidRDefault="009F37D7" w:rsidP="009F37D7">
      <w:pPr>
        <w:spacing w:after="0" w:line="240" w:lineRule="auto"/>
        <w:jc w:val="center"/>
        <w:rPr>
          <w:rFonts w:asciiTheme="majorHAnsi" w:hAnsiTheme="majorHAnsi" w:cs="Times New Roman"/>
          <w:b/>
          <w:sz w:val="20"/>
          <w:szCs w:val="20"/>
          <w:lang w:val="en-ID"/>
        </w:rPr>
      </w:pPr>
      <w:r w:rsidRPr="00BD4DD7">
        <w:rPr>
          <w:rFonts w:asciiTheme="majorHAnsi" w:hAnsiTheme="majorHAnsi" w:cs="Times New Roman"/>
          <w:b/>
          <w:sz w:val="20"/>
          <w:szCs w:val="20"/>
          <w:lang w:val="en-ID"/>
        </w:rPr>
        <w:t>Program Pasca Sarjana, Universitas Terbuka</w:t>
      </w:r>
    </w:p>
    <w:p w:rsidR="009F37D7" w:rsidRPr="00BD4DD7" w:rsidRDefault="009F37D7" w:rsidP="009F37D7">
      <w:pPr>
        <w:spacing w:after="0" w:line="240" w:lineRule="auto"/>
        <w:jc w:val="center"/>
        <w:rPr>
          <w:rFonts w:asciiTheme="majorHAnsi" w:hAnsiTheme="majorHAnsi" w:cs="Times New Roman"/>
          <w:b/>
          <w:sz w:val="20"/>
          <w:szCs w:val="20"/>
          <w:lang w:val="en-ID"/>
        </w:rPr>
      </w:pPr>
      <w:r w:rsidRPr="00BD4DD7">
        <w:rPr>
          <w:rFonts w:asciiTheme="majorHAnsi" w:hAnsiTheme="majorHAnsi" w:cs="Times New Roman"/>
          <w:b/>
          <w:sz w:val="20"/>
          <w:szCs w:val="20"/>
          <w:lang w:val="en-ID"/>
        </w:rPr>
        <w:t>email: delasay90@gmail.com</w:t>
      </w:r>
    </w:p>
    <w:p w:rsidR="009F37D7" w:rsidRPr="00BD4DD7" w:rsidRDefault="009F37D7" w:rsidP="007B5591">
      <w:pPr>
        <w:spacing w:line="240" w:lineRule="auto"/>
        <w:jc w:val="center"/>
        <w:rPr>
          <w:rFonts w:asciiTheme="majorHAnsi" w:hAnsiTheme="majorHAnsi" w:cs="Times New Roman"/>
          <w:b/>
          <w:sz w:val="24"/>
          <w:szCs w:val="24"/>
          <w:lang w:val="en-ID"/>
        </w:rPr>
      </w:pPr>
    </w:p>
    <w:p w:rsidR="00F93F5E" w:rsidRPr="00BD4DD7" w:rsidRDefault="009F37D7" w:rsidP="00F93F5E">
      <w:pPr>
        <w:autoSpaceDE w:val="0"/>
        <w:autoSpaceDN w:val="0"/>
        <w:adjustRightInd w:val="0"/>
        <w:spacing w:line="240" w:lineRule="auto"/>
        <w:jc w:val="center"/>
        <w:rPr>
          <w:rFonts w:asciiTheme="majorHAnsi" w:hAnsiTheme="majorHAnsi" w:cs="Times New Roman"/>
          <w:b/>
          <w:sz w:val="20"/>
          <w:szCs w:val="20"/>
          <w:lang w:val="en-ID"/>
        </w:rPr>
      </w:pPr>
      <w:r w:rsidRPr="00BD4DD7">
        <w:rPr>
          <w:rFonts w:asciiTheme="majorHAnsi" w:hAnsiTheme="majorHAnsi" w:cs="Times New Roman"/>
          <w:b/>
          <w:sz w:val="20"/>
          <w:szCs w:val="20"/>
          <w:lang w:val="en-ID"/>
        </w:rPr>
        <w:t>Abstrak</w:t>
      </w:r>
    </w:p>
    <w:p w:rsidR="009F37D7" w:rsidRPr="00BD4DD7" w:rsidRDefault="00BD4DD7" w:rsidP="009F37D7">
      <w:pPr>
        <w:autoSpaceDE w:val="0"/>
        <w:autoSpaceDN w:val="0"/>
        <w:adjustRightInd w:val="0"/>
        <w:spacing w:line="240" w:lineRule="auto"/>
        <w:jc w:val="both"/>
        <w:rPr>
          <w:rFonts w:asciiTheme="majorHAnsi" w:hAnsiTheme="majorHAnsi" w:cs="Times New Roman"/>
          <w:sz w:val="20"/>
          <w:szCs w:val="20"/>
          <w:lang w:val="en-ID"/>
        </w:rPr>
      </w:pPr>
      <w:r>
        <w:rPr>
          <w:rFonts w:asciiTheme="majorHAnsi" w:hAnsiTheme="majorHAnsi" w:cs="Times New Roman"/>
          <w:sz w:val="20"/>
          <w:szCs w:val="20"/>
          <w:lang w:val="en-ID"/>
        </w:rPr>
        <w:t>P</w:t>
      </w:r>
      <w:r w:rsidR="009F37D7" w:rsidRPr="00BD4DD7">
        <w:rPr>
          <w:rFonts w:asciiTheme="majorHAnsi" w:hAnsiTheme="majorHAnsi" w:cs="Times New Roman"/>
          <w:sz w:val="20"/>
          <w:szCs w:val="20"/>
          <w:lang w:val="en-ID"/>
        </w:rPr>
        <w:t xml:space="preserve">enelitian ini </w:t>
      </w:r>
      <w:r>
        <w:rPr>
          <w:rFonts w:asciiTheme="majorHAnsi" w:hAnsiTheme="majorHAnsi" w:cs="Times New Roman"/>
          <w:sz w:val="20"/>
          <w:szCs w:val="20"/>
          <w:lang w:val="en-ID"/>
        </w:rPr>
        <w:t>bertujuan</w:t>
      </w:r>
      <w:r w:rsidR="009F37D7" w:rsidRPr="00BD4DD7">
        <w:rPr>
          <w:rFonts w:asciiTheme="majorHAnsi" w:hAnsiTheme="majorHAnsi" w:cs="Times New Roman"/>
          <w:sz w:val="20"/>
          <w:szCs w:val="20"/>
          <w:lang w:val="en-ID"/>
        </w:rPr>
        <w:t xml:space="preserve"> untuk mengetahui Pengaruh Model Pembelajaran Contextual Teaching And Learning</w:t>
      </w:r>
      <w:r w:rsidR="009F37D7" w:rsidRPr="00BD4DD7">
        <w:rPr>
          <w:rFonts w:asciiTheme="majorHAnsi" w:hAnsiTheme="majorHAnsi" w:cs="Times New Roman"/>
          <w:sz w:val="20"/>
          <w:szCs w:val="20"/>
        </w:rPr>
        <w:t xml:space="preserve"> </w:t>
      </w:r>
      <w:r w:rsidR="009F37D7" w:rsidRPr="00BD4DD7">
        <w:rPr>
          <w:rFonts w:asciiTheme="majorHAnsi" w:hAnsiTheme="majorHAnsi" w:cs="Times New Roman"/>
          <w:sz w:val="20"/>
          <w:szCs w:val="20"/>
          <w:lang w:val="en-ID"/>
        </w:rPr>
        <w:t xml:space="preserve">Terhadap Hasil Belajar Matematika Ditinjau Dari Berpikir Kritis. Penelitian ini menggunakan jenis penelitian kuantitatif semi eksperimen yaitu menggunakan dua kelas eksperimen </w:t>
      </w:r>
      <w:r w:rsidR="009F37D7" w:rsidRPr="00BD4DD7">
        <w:rPr>
          <w:rFonts w:asciiTheme="majorHAnsi" w:hAnsiTheme="majorHAnsi" w:cs="Times New Roman"/>
          <w:color w:val="000000" w:themeColor="text1"/>
          <w:sz w:val="20"/>
          <w:szCs w:val="20"/>
        </w:rPr>
        <w:t>dengan karekteristik sampel bersifat sama.</w:t>
      </w:r>
      <w:r w:rsidR="009F37D7" w:rsidRPr="00BD4DD7">
        <w:rPr>
          <w:rFonts w:asciiTheme="majorHAnsi" w:hAnsiTheme="majorHAnsi" w:cs="Times New Roman"/>
          <w:sz w:val="20"/>
          <w:szCs w:val="20"/>
          <w:lang w:val="en-ID"/>
        </w:rPr>
        <w:t xml:space="preserve">. Populasi penelitian ini adalah seluruh siswa di kecamatan Kotapinang. Sedangkan sampel penelitian ini adalah siswa kelas V SDN 112224 Kotapinang yang berjumlah 62 orang. Yang mana dalam penelitian ini kelas eksperimen  (Model CTL) berjumlah 32 orang sedangkan kelas kontrol (Model Konvensional) berjumlah 30 orang. </w:t>
      </w:r>
      <w:r w:rsidR="009F37D7" w:rsidRPr="00BD4DD7">
        <w:rPr>
          <w:rFonts w:asciiTheme="majorHAnsi" w:hAnsiTheme="majorHAnsi" w:cs="Times New Roman"/>
          <w:sz w:val="20"/>
          <w:szCs w:val="20"/>
          <w:shd w:val="clear" w:color="auto" w:fill="FFFFFF" w:themeFill="background1"/>
          <w:lang w:val="en-ID"/>
        </w:rPr>
        <w:t>Intrumen penelitian menggunakan tes hasil belajar yang berjumlah 10 soal berbentuk isian yang sudah dilakukan uji validitas dan reliabilitas dan angket berpikir kritis yang berjumlah 16 pernyataan</w:t>
      </w:r>
      <w:r w:rsidR="009F37D7" w:rsidRPr="00BD4DD7">
        <w:rPr>
          <w:rFonts w:asciiTheme="majorHAnsi" w:hAnsiTheme="majorHAnsi" w:cs="Times New Roman"/>
          <w:sz w:val="20"/>
          <w:szCs w:val="20"/>
          <w:lang w:val="en-ID"/>
        </w:rPr>
        <w:t>. Berdasarkan hasil uji yang dilakukan di</w:t>
      </w:r>
      <w:r>
        <w:rPr>
          <w:rFonts w:asciiTheme="majorHAnsi" w:hAnsiTheme="majorHAnsi" w:cs="Times New Roman"/>
          <w:sz w:val="20"/>
          <w:szCs w:val="20"/>
          <w:lang w:val="en-ID"/>
        </w:rPr>
        <w:t xml:space="preserve"> </w:t>
      </w:r>
      <w:r w:rsidR="009F37D7" w:rsidRPr="00BD4DD7">
        <w:rPr>
          <w:rFonts w:asciiTheme="majorHAnsi" w:hAnsiTheme="majorHAnsi" w:cs="Times New Roman"/>
          <w:sz w:val="20"/>
          <w:szCs w:val="20"/>
          <w:lang w:val="en-ID"/>
        </w:rPr>
        <w:t>kelas ek</w:t>
      </w:r>
      <w:r w:rsidR="00B65724">
        <w:rPr>
          <w:rFonts w:asciiTheme="majorHAnsi" w:hAnsiTheme="majorHAnsi" w:cs="Times New Roman"/>
          <w:sz w:val="20"/>
          <w:szCs w:val="20"/>
          <w:lang w:val="en-ID"/>
        </w:rPr>
        <w:t>s</w:t>
      </w:r>
      <w:r w:rsidR="009F37D7" w:rsidRPr="00BD4DD7">
        <w:rPr>
          <w:rFonts w:asciiTheme="majorHAnsi" w:hAnsiTheme="majorHAnsi" w:cs="Times New Roman"/>
          <w:sz w:val="20"/>
          <w:szCs w:val="20"/>
          <w:lang w:val="en-ID"/>
        </w:rPr>
        <w:t xml:space="preserve">perimen </w:t>
      </w:r>
      <w:r w:rsidR="009F37D7" w:rsidRPr="00BD4DD7">
        <w:rPr>
          <w:rFonts w:asciiTheme="majorHAnsi" w:hAnsiTheme="majorHAnsi" w:cs="Times New Roman"/>
          <w:color w:val="000000" w:themeColor="text1"/>
          <w:sz w:val="20"/>
          <w:szCs w:val="20"/>
        </w:rPr>
        <w:t xml:space="preserve">diperoleh hasil 81,88 sedangkan di kelas kontrol </w:t>
      </w:r>
      <w:r w:rsidR="0038574D">
        <w:rPr>
          <w:rFonts w:asciiTheme="majorHAnsi" w:hAnsiTheme="majorHAnsi" w:cs="Times New Roman"/>
          <w:color w:val="000000" w:themeColor="text1"/>
          <w:sz w:val="20"/>
          <w:szCs w:val="20"/>
        </w:rPr>
        <w:t xml:space="preserve"> </w:t>
      </w:r>
      <w:r w:rsidR="009F37D7" w:rsidRPr="00BD4DD7">
        <w:rPr>
          <w:rFonts w:asciiTheme="majorHAnsi" w:hAnsiTheme="majorHAnsi" w:cs="Times New Roman"/>
          <w:color w:val="000000" w:themeColor="text1"/>
          <w:sz w:val="20"/>
          <w:szCs w:val="20"/>
        </w:rPr>
        <w:t xml:space="preserve">73,11.  Model pembelajaran CTL dan berpikir kritis siswa SD kelas V memberikan pengaruh interaksi yang signifikan terhadap hasil belajar matematika. Pembelajaran matematika dengan menggunakan Model CTL bagi siswa SD kelas V yang berpikir kritis tinggi menunjukkan hasil belajar matematika yang lebih baik daripada menggunakan model pembelajaran konvensional. Jadi dapat disimpulkan bahwa </w:t>
      </w:r>
      <w:r w:rsidR="009F37D7" w:rsidRPr="00BD4DD7">
        <w:rPr>
          <w:rFonts w:asciiTheme="majorHAnsi" w:hAnsiTheme="majorHAnsi" w:cs="Times New Roman"/>
          <w:sz w:val="20"/>
          <w:szCs w:val="20"/>
          <w:lang w:val="en-ID"/>
        </w:rPr>
        <w:t>model pembelajaran contextual teaching and learning</w:t>
      </w:r>
      <w:r w:rsidR="009F37D7" w:rsidRPr="00BD4DD7">
        <w:rPr>
          <w:rFonts w:asciiTheme="majorHAnsi" w:hAnsiTheme="majorHAnsi" w:cs="Times New Roman"/>
          <w:sz w:val="20"/>
          <w:szCs w:val="20"/>
        </w:rPr>
        <w:t xml:space="preserve"> </w:t>
      </w:r>
      <w:r w:rsidR="009F37D7" w:rsidRPr="00BD4DD7">
        <w:rPr>
          <w:rFonts w:asciiTheme="majorHAnsi" w:hAnsiTheme="majorHAnsi" w:cs="Times New Roman"/>
          <w:sz w:val="20"/>
          <w:szCs w:val="20"/>
          <w:lang w:val="en-ID"/>
        </w:rPr>
        <w:t xml:space="preserve">memberikan pengaruh yang lebih baik terhadap hasil belajar matematika ditinjau dari berpikir kritis </w:t>
      </w:r>
      <w:r>
        <w:rPr>
          <w:rFonts w:asciiTheme="majorHAnsi" w:hAnsiTheme="majorHAnsi" w:cs="Times New Roman"/>
          <w:sz w:val="20"/>
          <w:szCs w:val="20"/>
          <w:lang w:val="en-ID"/>
        </w:rPr>
        <w:t xml:space="preserve">siswa </w:t>
      </w:r>
      <w:r w:rsidR="00F93F5E" w:rsidRPr="00BD4DD7">
        <w:rPr>
          <w:rFonts w:asciiTheme="majorHAnsi" w:hAnsiTheme="majorHAnsi" w:cs="Times New Roman"/>
          <w:sz w:val="20"/>
          <w:szCs w:val="20"/>
          <w:lang w:val="en-ID"/>
        </w:rPr>
        <w:t>kelas V di Kecamatan Kotapinang</w:t>
      </w:r>
    </w:p>
    <w:p w:rsidR="009F37D7" w:rsidRPr="00BD4DD7" w:rsidRDefault="009F37D7" w:rsidP="009F37D7">
      <w:pPr>
        <w:spacing w:line="240" w:lineRule="auto"/>
        <w:rPr>
          <w:rFonts w:asciiTheme="majorHAnsi" w:hAnsiTheme="majorHAnsi" w:cs="Times New Roman"/>
          <w:sz w:val="20"/>
          <w:szCs w:val="20"/>
          <w:lang w:val="en-ID"/>
        </w:rPr>
      </w:pPr>
      <w:r w:rsidRPr="00BD4DD7">
        <w:rPr>
          <w:rFonts w:asciiTheme="majorHAnsi" w:hAnsiTheme="majorHAnsi" w:cs="Times New Roman"/>
          <w:b/>
          <w:sz w:val="20"/>
          <w:szCs w:val="20"/>
          <w:lang w:val="en-ID"/>
        </w:rPr>
        <w:t>Kata kunci</w:t>
      </w:r>
      <w:r w:rsidRPr="00BD4DD7">
        <w:rPr>
          <w:rFonts w:asciiTheme="majorHAnsi" w:hAnsiTheme="majorHAnsi" w:cs="Times New Roman"/>
          <w:sz w:val="20"/>
          <w:szCs w:val="20"/>
          <w:lang w:val="en-ID"/>
        </w:rPr>
        <w:t>: hasil belajar, CTL, Contextual Teaching And Learning, Berpikir Kritis</w:t>
      </w:r>
    </w:p>
    <w:p w:rsidR="009F37D7" w:rsidRPr="00BD4DD7" w:rsidRDefault="009F37D7" w:rsidP="009F37D7">
      <w:pPr>
        <w:autoSpaceDE w:val="0"/>
        <w:autoSpaceDN w:val="0"/>
        <w:adjustRightInd w:val="0"/>
        <w:spacing w:line="240" w:lineRule="auto"/>
        <w:jc w:val="both"/>
        <w:rPr>
          <w:rFonts w:asciiTheme="majorHAnsi" w:hAnsiTheme="majorHAnsi" w:cs="Times New Roman"/>
          <w:strike/>
          <w:color w:val="000000" w:themeColor="text1"/>
        </w:rPr>
      </w:pPr>
    </w:p>
    <w:p w:rsidR="00F93F5E" w:rsidRPr="00BD4DD7" w:rsidRDefault="00F93F5E" w:rsidP="00F93F5E">
      <w:pPr>
        <w:jc w:val="center"/>
        <w:rPr>
          <w:rFonts w:asciiTheme="majorHAnsi" w:hAnsiTheme="majorHAnsi" w:cs="Times New Roman"/>
          <w:b/>
          <w:i/>
          <w:color w:val="000000" w:themeColor="text1"/>
          <w:sz w:val="20"/>
          <w:szCs w:val="20"/>
        </w:rPr>
      </w:pPr>
      <w:r w:rsidRPr="00BD4DD7">
        <w:rPr>
          <w:rFonts w:asciiTheme="majorHAnsi" w:hAnsiTheme="majorHAnsi" w:cs="Times New Roman"/>
          <w:b/>
          <w:i/>
          <w:color w:val="000000" w:themeColor="text1"/>
          <w:sz w:val="20"/>
          <w:szCs w:val="20"/>
        </w:rPr>
        <w:t>Abstract</w:t>
      </w:r>
    </w:p>
    <w:p w:rsidR="003B404B" w:rsidRPr="00BD4DD7" w:rsidRDefault="003B404B" w:rsidP="003B404B">
      <w:pPr>
        <w:jc w:val="both"/>
        <w:rPr>
          <w:rFonts w:asciiTheme="majorHAnsi" w:hAnsiTheme="majorHAnsi" w:cs="Times New Roman"/>
          <w:b/>
          <w:i/>
          <w:sz w:val="20"/>
          <w:szCs w:val="20"/>
        </w:rPr>
      </w:pPr>
      <w:r w:rsidRPr="00BD4DD7">
        <w:rPr>
          <w:rFonts w:asciiTheme="majorHAnsi" w:hAnsiTheme="majorHAnsi" w:cs="Times New Roman"/>
          <w:b/>
          <w:i/>
          <w:color w:val="000000" w:themeColor="text1"/>
          <w:sz w:val="20"/>
          <w:szCs w:val="20"/>
        </w:rPr>
        <w:t xml:space="preserve"> </w:t>
      </w:r>
      <w:r w:rsidRPr="00BD4DD7">
        <w:rPr>
          <w:rFonts w:asciiTheme="majorHAnsi" w:hAnsiTheme="majorHAnsi" w:cs="Times New Roman"/>
          <w:b/>
          <w:i/>
          <w:sz w:val="20"/>
          <w:szCs w:val="20"/>
        </w:rPr>
        <w:t xml:space="preserve">The aim of this study is to investigate The Effect of Contextual Teaching and Learning Model on Mathematic Achievement in terms of Critical Thinking.  This study applied a semi- experimental quantitative research method in which applying two experimental classes with the same sample characteristics. The population was all the students in Kotapinang district and the sample was 62 of the fifth grade elementary students of  SDN 112224 Kotapinang. In the experiment class  (CTL Model), the sample was 32 students. While in the control class (Conventional Model), the sample was 30 students. Research instrument used  Achievement test of 10 questions from sturffing that conducted validity and reliability tests and questionnaire Critical Thinking of 16 statements. Based on the treatment,  In the experiment class  got Achievement 81,88  While in the control class got Achievement 73,11. And for the result, there was a significant effect on Mathematics Achievement.  Applying CTL model in learning on the fifth grade elementary students who had high critical thinking showed that their mathematics achievement is better than that applying conventional model. So, in conclusion, </w:t>
      </w:r>
      <w:r w:rsidRPr="00BD4DD7">
        <w:rPr>
          <w:rFonts w:asciiTheme="majorHAnsi" w:hAnsiTheme="majorHAnsi" w:cs="Times New Roman"/>
          <w:b/>
          <w:i/>
          <w:sz w:val="20"/>
          <w:szCs w:val="20"/>
        </w:rPr>
        <w:lastRenderedPageBreak/>
        <w:t>applying CTL model gave better effect on mathematics achievement of  the fifth elementary students in terms of  critical thinking in Kotapinang district.</w:t>
      </w:r>
    </w:p>
    <w:p w:rsidR="003B404B" w:rsidRPr="00BD4DD7" w:rsidRDefault="003B404B" w:rsidP="003B404B">
      <w:pPr>
        <w:rPr>
          <w:rFonts w:asciiTheme="majorHAnsi" w:hAnsiTheme="majorHAnsi" w:cs="Times New Roman"/>
          <w:b/>
          <w:i/>
          <w:sz w:val="20"/>
          <w:szCs w:val="20"/>
        </w:rPr>
      </w:pPr>
      <w:r w:rsidRPr="00BD4DD7">
        <w:rPr>
          <w:rFonts w:asciiTheme="majorHAnsi" w:hAnsiTheme="majorHAnsi" w:cs="Times New Roman"/>
          <w:b/>
          <w:i/>
          <w:sz w:val="20"/>
          <w:szCs w:val="20"/>
        </w:rPr>
        <w:t>Keywords: achievement, CTL, Contextual Teaching And Learning, Critical Thinking</w:t>
      </w:r>
    </w:p>
    <w:p w:rsidR="00BD4DD7" w:rsidRDefault="00BD4DD7" w:rsidP="009F37D7">
      <w:pPr>
        <w:autoSpaceDE w:val="0"/>
        <w:autoSpaceDN w:val="0"/>
        <w:adjustRightInd w:val="0"/>
        <w:spacing w:line="240" w:lineRule="auto"/>
        <w:jc w:val="both"/>
        <w:rPr>
          <w:rFonts w:asciiTheme="majorHAnsi" w:hAnsiTheme="majorHAnsi" w:cs="Times New Roman"/>
          <w:b/>
          <w:color w:val="000000" w:themeColor="text1"/>
          <w:sz w:val="24"/>
          <w:szCs w:val="24"/>
        </w:rPr>
      </w:pPr>
    </w:p>
    <w:p w:rsidR="009F37D7" w:rsidRPr="00BD4DD7" w:rsidRDefault="009F37D7" w:rsidP="009F37D7">
      <w:pPr>
        <w:autoSpaceDE w:val="0"/>
        <w:autoSpaceDN w:val="0"/>
        <w:adjustRightInd w:val="0"/>
        <w:spacing w:line="240" w:lineRule="auto"/>
        <w:jc w:val="both"/>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PENDAHULUAN</w:t>
      </w:r>
    </w:p>
    <w:p w:rsidR="00B25CAF" w:rsidRPr="00BD4DD7" w:rsidRDefault="00B25CAF" w:rsidP="00F93F5E">
      <w:pPr>
        <w:spacing w:after="0" w:line="360" w:lineRule="auto"/>
        <w:ind w:firstLine="720"/>
        <w:jc w:val="both"/>
        <w:rPr>
          <w:rFonts w:asciiTheme="majorHAnsi" w:eastAsia="Times New Roman" w:hAnsiTheme="majorHAnsi" w:cs="Times New Roman"/>
          <w:color w:val="000000" w:themeColor="text1"/>
          <w:sz w:val="24"/>
          <w:szCs w:val="24"/>
        </w:rPr>
      </w:pPr>
      <w:r w:rsidRPr="00BD4DD7">
        <w:rPr>
          <w:rFonts w:asciiTheme="majorHAnsi" w:eastAsia="Times New Roman" w:hAnsiTheme="majorHAnsi" w:cs="Times New Roman"/>
          <w:color w:val="000000" w:themeColor="text1"/>
          <w:sz w:val="24"/>
          <w:szCs w:val="24"/>
        </w:rPr>
        <w:t>Pendidikan merupakan salah satu kebutuhan pokok dalam kehidupan manusia yang berpikir bagaimana menjadikan kehidupan dunia ini dalam rangka mempertahankan hidup dan penghidupan manusia. Sekolah sebagai lembaga pendidikan yang sangat berperan dalam mengembangkan potensi anak didik secara menyeluruh baik sikap, pengetahuan, dan keterampilan.</w:t>
      </w:r>
      <w:r w:rsidRPr="00BD4DD7">
        <w:rPr>
          <w:rFonts w:asciiTheme="majorHAnsi" w:eastAsia="Times New Roman" w:hAnsiTheme="majorHAnsi" w:cs="Times New Roman"/>
          <w:color w:val="000000" w:themeColor="text1"/>
          <w:sz w:val="24"/>
          <w:szCs w:val="24"/>
          <w:lang w:val="id-ID"/>
        </w:rPr>
        <w:t xml:space="preserve"> </w:t>
      </w:r>
      <w:r w:rsidRPr="00BD4DD7">
        <w:rPr>
          <w:rFonts w:asciiTheme="majorHAnsi" w:eastAsia="Times New Roman" w:hAnsiTheme="majorHAnsi" w:cs="Times New Roman"/>
          <w:color w:val="000000" w:themeColor="text1"/>
          <w:sz w:val="24"/>
          <w:szCs w:val="24"/>
        </w:rPr>
        <w:t>Peranan tersebut diharapkan dapat menghasilkan manusia-manusia yang berkualitas memiliki pribadi yang berkarakter, ilmu pengetahuan yang bermanfaat dan keterampilan yang mampu bersaing di era globalisasi saat ini.</w:t>
      </w:r>
    </w:p>
    <w:p w:rsidR="009F37D7" w:rsidRPr="00BD4DD7" w:rsidRDefault="00B25CAF" w:rsidP="003B404B">
      <w:pPr>
        <w:autoSpaceDE w:val="0"/>
        <w:autoSpaceDN w:val="0"/>
        <w:adjustRightInd w:val="0"/>
        <w:spacing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 xml:space="preserve">Penilaian hasil belajar dalam suatu pembelajaran di sekolah sangatlah penting, karena keberhasilan suatu pembelajaran dapat dilihat dari hasil belajar peserta didik tersebut. Hasil belajar merupakan perubahan kognitif, afektif dan psikomotorik dari sebuah proses yang telah dilakukan oleh seseorang selama kurun waktu tertentu. </w:t>
      </w:r>
    </w:p>
    <w:p w:rsidR="00B25CAF" w:rsidRPr="00BD4DD7" w:rsidRDefault="00B25CAF" w:rsidP="003B404B">
      <w:pPr>
        <w:autoSpaceDE w:val="0"/>
        <w:autoSpaceDN w:val="0"/>
        <w:adjustRightInd w:val="0"/>
        <w:spacing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Mata pelajaran matematika merupakan mata pelajaran yang masih dianggap sulit oleh peserta didik. Hasil belajar matematika di SD Negeri 112224 Kotapinang masih sangat bervariasi.</w:t>
      </w:r>
      <w:r w:rsidR="00144938" w:rsidRPr="00BD4DD7">
        <w:rPr>
          <w:rFonts w:asciiTheme="majorHAnsi" w:hAnsiTheme="majorHAnsi" w:cs="Times New Roman"/>
          <w:color w:val="000000" w:themeColor="text1"/>
          <w:sz w:val="24"/>
          <w:szCs w:val="24"/>
        </w:rPr>
        <w:t xml:space="preserve"> </w:t>
      </w:r>
      <w:r w:rsidRPr="00BD4DD7">
        <w:rPr>
          <w:rFonts w:asciiTheme="majorHAnsi" w:hAnsiTheme="majorHAnsi" w:cs="Times New Roman"/>
          <w:color w:val="000000" w:themeColor="text1"/>
          <w:sz w:val="24"/>
          <w:szCs w:val="24"/>
        </w:rPr>
        <w:t>Hal ini karena ketika diberi ulangan atau ujian tidak semua siswa dapat memperoleh nilai yang tinggi atau di atas KKM (tanpa adanya remedial).</w:t>
      </w:r>
    </w:p>
    <w:p w:rsidR="00B25CAF" w:rsidRPr="00BD4DD7" w:rsidRDefault="00B25CAF" w:rsidP="003B404B">
      <w:pPr>
        <w:spacing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 xml:space="preserve">Faktor-faktor yang mempengaruhi hasil belajar peserta didik tersebut sangat bervariasi antara lain yaitu faktor individu peserta didik, guru, media, alat dan model pembelajaran. Seorang pendidik selayaknya harus memahami model-model pembelajaran yang ada. Dengan harapan ketika seorang pendidik akan menyampaikan materi maka ia dapat menggunakan model yang sesuai, sehingga peserta didik mampu memahami dan ketika diberi assessment maka ia akan memperoleh nilai yang tinggi. </w:t>
      </w:r>
    </w:p>
    <w:p w:rsidR="00144938" w:rsidRPr="00BD4DD7" w:rsidRDefault="00144938" w:rsidP="00144938">
      <w:pPr>
        <w:shd w:val="clear" w:color="auto" w:fill="FFFFFF"/>
        <w:spacing w:after="0" w:line="360" w:lineRule="auto"/>
        <w:ind w:firstLine="720"/>
        <w:jc w:val="both"/>
        <w:rPr>
          <w:rFonts w:asciiTheme="majorHAnsi" w:eastAsia="Times New Roman" w:hAnsiTheme="majorHAnsi" w:cs="Times New Roman"/>
          <w:color w:val="000000" w:themeColor="text1"/>
          <w:sz w:val="24"/>
          <w:szCs w:val="24"/>
        </w:rPr>
      </w:pPr>
      <w:r w:rsidRPr="00BD4DD7">
        <w:rPr>
          <w:rFonts w:asciiTheme="majorHAnsi" w:eastAsia="Times New Roman" w:hAnsiTheme="majorHAnsi" w:cs="Times New Roman"/>
          <w:color w:val="000000" w:themeColor="text1"/>
          <w:sz w:val="24"/>
          <w:szCs w:val="24"/>
        </w:rPr>
        <w:lastRenderedPageBreak/>
        <w:t>Menurut Siregar &amp; Nara (2018) “Belajar adalah sebuah proses yang kompleks yang didalamnya terkandung beberapa aspek”. Aspek-aspek tersebut adalah: (a) bertambahnya jumlah pengetahuan. (b) adanya kemampuan mengingat dan mereproduksi. (c) adanya penerapan pengetahuan. (d) menyimpulkan makna.”</w:t>
      </w:r>
    </w:p>
    <w:p w:rsidR="00144938" w:rsidRPr="00BD4DD7" w:rsidRDefault="00144938" w:rsidP="00144938">
      <w:pPr>
        <w:shd w:val="clear" w:color="auto" w:fill="FFFFFF"/>
        <w:spacing w:after="0" w:line="360" w:lineRule="auto"/>
        <w:ind w:firstLine="720"/>
        <w:jc w:val="both"/>
        <w:rPr>
          <w:rFonts w:asciiTheme="majorHAnsi" w:eastAsia="Times New Roman" w:hAnsiTheme="majorHAnsi" w:cs="Times New Roman"/>
          <w:bCs/>
          <w:color w:val="000000" w:themeColor="text1"/>
          <w:sz w:val="24"/>
          <w:szCs w:val="24"/>
        </w:rPr>
      </w:pPr>
      <w:r w:rsidRPr="00BD4DD7">
        <w:rPr>
          <w:rFonts w:asciiTheme="majorHAnsi" w:eastAsia="Times New Roman" w:hAnsiTheme="majorHAnsi" w:cs="Times New Roman"/>
          <w:color w:val="000000" w:themeColor="text1"/>
          <w:sz w:val="24"/>
          <w:szCs w:val="24"/>
        </w:rPr>
        <w:t xml:space="preserve">Menurut </w:t>
      </w:r>
      <w:r w:rsidRPr="00BD4DD7">
        <w:rPr>
          <w:rFonts w:asciiTheme="majorHAnsi" w:hAnsiTheme="majorHAnsi" w:cs="Times New Roman"/>
          <w:bCs/>
          <w:color w:val="000000" w:themeColor="text1"/>
          <w:sz w:val="24"/>
          <w:szCs w:val="24"/>
        </w:rPr>
        <w:t>Syafaruddin. Supiono.dan Burhanuddin</w:t>
      </w:r>
      <w:r w:rsidRPr="00BD4DD7">
        <w:rPr>
          <w:rFonts w:asciiTheme="majorHAnsi" w:eastAsia="Times New Roman" w:hAnsiTheme="majorHAnsi" w:cs="Times New Roman"/>
          <w:bCs/>
          <w:color w:val="000000" w:themeColor="text1"/>
          <w:sz w:val="24"/>
          <w:szCs w:val="24"/>
        </w:rPr>
        <w:t xml:space="preserve"> (2019) “Hasil belajar adalah gambaran kemampuan siswa yang diperoleh dari konsekuensi penilaian proses belajar siswa suatu capaian yang telah diraih seseorang, bagaimana keadaannya dan didapatkannya dengan usaha terlebih dahulu”</w:t>
      </w:r>
    </w:p>
    <w:p w:rsidR="00041AF9" w:rsidRPr="00BD4DD7" w:rsidRDefault="00F825E4" w:rsidP="00144938">
      <w:pPr>
        <w:shd w:val="clear" w:color="auto" w:fill="FFFFFF"/>
        <w:spacing w:after="0" w:line="360" w:lineRule="auto"/>
        <w:ind w:firstLine="720"/>
        <w:jc w:val="both"/>
        <w:rPr>
          <w:rFonts w:asciiTheme="majorHAnsi" w:eastAsia="Times New Roman" w:hAnsiTheme="majorHAnsi" w:cs="Times New Roman"/>
          <w:bCs/>
          <w:color w:val="000000" w:themeColor="text1"/>
          <w:sz w:val="24"/>
          <w:szCs w:val="24"/>
        </w:rPr>
      </w:pPr>
      <w:r w:rsidRPr="00BD4DD7">
        <w:rPr>
          <w:rFonts w:asciiTheme="majorHAnsi" w:eastAsia="Times New Roman" w:hAnsiTheme="majorHAnsi" w:cs="Times New Roman"/>
          <w:color w:val="000000" w:themeColor="text1"/>
          <w:sz w:val="24"/>
          <w:szCs w:val="24"/>
        </w:rPr>
        <w:t>Menurut Susanto (2016</w:t>
      </w:r>
      <w:r w:rsidR="00041AF9" w:rsidRPr="00BD4DD7">
        <w:rPr>
          <w:rFonts w:asciiTheme="majorHAnsi" w:eastAsia="Times New Roman" w:hAnsiTheme="majorHAnsi" w:cs="Times New Roman"/>
          <w:color w:val="000000" w:themeColor="text1"/>
          <w:sz w:val="24"/>
          <w:szCs w:val="24"/>
        </w:rPr>
        <w:t>)  “Hasil belajar adalah perubahan-perubahan yang terjadi pada diri siswa, baik yang menyangkut aspek kognitif, afektif, dan psikomotori sebagai hasil dari kegiatan belajar.”</w:t>
      </w:r>
    </w:p>
    <w:p w:rsidR="00B25CAF" w:rsidRPr="00BD4DD7" w:rsidRDefault="00144938" w:rsidP="003B404B">
      <w:pPr>
        <w:autoSpaceDE w:val="0"/>
        <w:autoSpaceDN w:val="0"/>
        <w:adjustRightInd w:val="0"/>
        <w:spacing w:after="0"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Selain hasil belajar s</w:t>
      </w:r>
      <w:r w:rsidR="00B25CAF" w:rsidRPr="00BD4DD7">
        <w:rPr>
          <w:rFonts w:asciiTheme="majorHAnsi" w:hAnsiTheme="majorHAnsi" w:cs="Times New Roman"/>
          <w:color w:val="000000" w:themeColor="text1"/>
          <w:sz w:val="24"/>
          <w:szCs w:val="24"/>
        </w:rPr>
        <w:t>alah satu kemampuan yang sangat penting untuk dimiliki dan dikembangkan siswa adalah berpikir kritis.</w:t>
      </w:r>
      <w:r w:rsidRPr="00BD4DD7">
        <w:rPr>
          <w:rFonts w:asciiTheme="majorHAnsi" w:hAnsiTheme="majorHAnsi" w:cs="Times New Roman"/>
          <w:color w:val="000000" w:themeColor="text1"/>
          <w:sz w:val="24"/>
          <w:szCs w:val="24"/>
        </w:rPr>
        <w:t xml:space="preserve"> </w:t>
      </w:r>
      <w:r w:rsidR="00B25CAF" w:rsidRPr="00BD4DD7">
        <w:rPr>
          <w:rFonts w:asciiTheme="majorHAnsi" w:hAnsiTheme="majorHAnsi" w:cs="Times New Roman"/>
          <w:color w:val="000000" w:themeColor="text1"/>
          <w:sz w:val="24"/>
          <w:szCs w:val="24"/>
        </w:rPr>
        <w:t>Proses pembelajaran matematika di kelas seharusnya mengajak siswa aktif dan terlibat langsung, sehingga siswa dapat memahami konsep matematika dengan baik. Dalam pembelajaran matematika siswa sebaiknya dihadapkan pada masalah dan realita yang dialaminya dalam kehidupan sehari hari.sehingga siswa dapat menyelesaikan masalah tersebut. Dengan hal yang demikian diharapkan siswa dapat berpikir kritis.</w:t>
      </w:r>
      <w:r w:rsidR="00041AF9" w:rsidRPr="00BD4DD7">
        <w:rPr>
          <w:rFonts w:asciiTheme="majorHAnsi" w:hAnsiTheme="majorHAnsi" w:cs="Times New Roman"/>
          <w:color w:val="000000" w:themeColor="text1"/>
          <w:sz w:val="24"/>
          <w:szCs w:val="24"/>
        </w:rPr>
        <w:t xml:space="preserve"> </w:t>
      </w:r>
      <w:r w:rsidR="00B25CAF" w:rsidRPr="00BD4DD7">
        <w:rPr>
          <w:rFonts w:asciiTheme="majorHAnsi" w:hAnsiTheme="majorHAnsi" w:cs="Times New Roman"/>
          <w:color w:val="000000" w:themeColor="text1"/>
          <w:sz w:val="24"/>
          <w:szCs w:val="24"/>
        </w:rPr>
        <w:t xml:space="preserve">semakin sering siswa dihadapkan dengan permasalahan yang dihadapi dalam kehidupan sehari hari, maka semakin sering pula siswa melakukan proses berpikir kritis. </w:t>
      </w:r>
    </w:p>
    <w:p w:rsidR="00B25CAF" w:rsidRPr="00BD4DD7" w:rsidRDefault="00B25CAF" w:rsidP="003B404B">
      <w:pPr>
        <w:spacing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Proses berpikir kritis merupakan suatu kemampuan manusia yang sangat umum, sehingga menyentuh hampir setiap aktivitas berpikir yang dilakukan dalam kehidupan sehari-hari. Berpikir kritis sangat diperlukan oleh setiap orang untuk menyikapi permasalahan dalam realita kehidupan yang tak bisa dihindari.</w:t>
      </w:r>
      <w:r w:rsidRPr="00BD4DD7">
        <w:rPr>
          <w:rFonts w:asciiTheme="majorHAnsi" w:hAnsiTheme="majorHAnsi" w:cs="Times New Roman"/>
          <w:color w:val="000000" w:themeColor="text1"/>
          <w:sz w:val="24"/>
          <w:szCs w:val="24"/>
          <w:lang w:val="id-ID"/>
        </w:rPr>
        <w:t xml:space="preserve"> </w:t>
      </w:r>
      <w:r w:rsidRPr="00BD4DD7">
        <w:rPr>
          <w:rFonts w:asciiTheme="majorHAnsi" w:hAnsiTheme="majorHAnsi" w:cs="Times New Roman"/>
          <w:color w:val="000000" w:themeColor="text1"/>
          <w:sz w:val="24"/>
          <w:szCs w:val="24"/>
        </w:rPr>
        <w:t>Dengan berpikir kritis seorang dapat mengatur, menyesuaikan, mengubah, memperbaiki pikirannya, sehingga dapat mengambil putusan untuk bertindak lebih cepat.</w:t>
      </w:r>
      <w:r w:rsidR="001D5719" w:rsidRPr="00BD4DD7">
        <w:rPr>
          <w:rFonts w:asciiTheme="majorHAnsi" w:hAnsiTheme="majorHAnsi" w:cs="Times New Roman"/>
          <w:color w:val="000000" w:themeColor="text1"/>
          <w:sz w:val="24"/>
          <w:szCs w:val="24"/>
        </w:rPr>
        <w:t xml:space="preserve"> </w:t>
      </w:r>
    </w:p>
    <w:p w:rsidR="00835AF4" w:rsidRPr="00BD4DD7" w:rsidRDefault="00835AF4" w:rsidP="00835AF4">
      <w:pPr>
        <w:shd w:val="clear" w:color="auto" w:fill="FFFFFF"/>
        <w:spacing w:after="0" w:line="360" w:lineRule="auto"/>
        <w:ind w:firstLine="720"/>
        <w:jc w:val="both"/>
        <w:rPr>
          <w:rFonts w:asciiTheme="majorHAnsi" w:eastAsia="Times New Roman" w:hAnsiTheme="majorHAnsi" w:cs="Times New Roman"/>
          <w:color w:val="000000" w:themeColor="text1"/>
          <w:sz w:val="24"/>
          <w:szCs w:val="24"/>
        </w:rPr>
      </w:pPr>
      <w:r w:rsidRPr="00BD4DD7">
        <w:rPr>
          <w:rFonts w:asciiTheme="majorHAnsi" w:eastAsia="Times New Roman" w:hAnsiTheme="majorHAnsi" w:cs="Times New Roman"/>
          <w:color w:val="000000" w:themeColor="text1"/>
          <w:sz w:val="24"/>
          <w:szCs w:val="24"/>
        </w:rPr>
        <w:lastRenderedPageBreak/>
        <w:t>Glaser (dalam Fi</w:t>
      </w:r>
      <w:r w:rsidRPr="00BD4DD7">
        <w:rPr>
          <w:rFonts w:asciiTheme="majorHAnsi" w:eastAsia="Times New Roman" w:hAnsiTheme="majorHAnsi" w:cs="Times New Roman"/>
          <w:color w:val="000000" w:themeColor="text1"/>
          <w:sz w:val="24"/>
          <w:szCs w:val="24"/>
          <w:lang w:val="id-ID"/>
        </w:rPr>
        <w:t>s</w:t>
      </w:r>
      <w:r w:rsidR="00F825E4" w:rsidRPr="00BD4DD7">
        <w:rPr>
          <w:rFonts w:asciiTheme="majorHAnsi" w:eastAsia="Times New Roman" w:hAnsiTheme="majorHAnsi" w:cs="Times New Roman"/>
          <w:color w:val="000000" w:themeColor="text1"/>
          <w:sz w:val="24"/>
          <w:szCs w:val="24"/>
        </w:rPr>
        <w:t>her 2009</w:t>
      </w:r>
      <w:r w:rsidRPr="00BD4DD7">
        <w:rPr>
          <w:rFonts w:asciiTheme="majorHAnsi" w:eastAsia="Times New Roman" w:hAnsiTheme="majorHAnsi" w:cs="Times New Roman"/>
          <w:color w:val="000000" w:themeColor="text1"/>
          <w:sz w:val="24"/>
          <w:szCs w:val="24"/>
        </w:rPr>
        <w:t>) menyatakan bahwa “Berpikir kritis sebagai (1)suatu sikap mau berpikir secara mendalam tentang masalah-masalah dan hal-hal yang berada dalam jangkauan pengalaman seseorang; (2) pengetahuan tentang metode-metode pemeriksaan dan penalaran yang logis; dan (3) suatu keterampilan untuk menerapkan metede-metode tersebut.”</w:t>
      </w:r>
    </w:p>
    <w:p w:rsidR="00835AF4" w:rsidRPr="00BD4DD7" w:rsidRDefault="00835AF4" w:rsidP="00835AF4">
      <w:pPr>
        <w:shd w:val="clear" w:color="auto" w:fill="FFFFFF"/>
        <w:spacing w:after="0" w:line="360" w:lineRule="auto"/>
        <w:ind w:firstLine="720"/>
        <w:jc w:val="both"/>
        <w:rPr>
          <w:rFonts w:asciiTheme="majorHAnsi" w:eastAsia="Times New Roman" w:hAnsiTheme="majorHAnsi" w:cs="Times New Roman"/>
          <w:color w:val="000000" w:themeColor="text1"/>
          <w:sz w:val="24"/>
          <w:szCs w:val="24"/>
        </w:rPr>
      </w:pPr>
      <w:r w:rsidRPr="00BD4DD7">
        <w:rPr>
          <w:rFonts w:asciiTheme="majorHAnsi" w:eastAsia="Times New Roman" w:hAnsiTheme="majorHAnsi" w:cs="Times New Roman"/>
          <w:color w:val="000000" w:themeColor="text1"/>
          <w:sz w:val="24"/>
          <w:szCs w:val="24"/>
        </w:rPr>
        <w:t>Menurut Ennin (dalam M</w:t>
      </w:r>
      <w:r w:rsidR="00F825E4" w:rsidRPr="00BD4DD7">
        <w:rPr>
          <w:rFonts w:asciiTheme="majorHAnsi" w:eastAsia="Times New Roman" w:hAnsiTheme="majorHAnsi" w:cs="Times New Roman"/>
          <w:color w:val="000000" w:themeColor="text1"/>
          <w:sz w:val="24"/>
          <w:szCs w:val="24"/>
        </w:rPr>
        <w:t>aulana 2017</w:t>
      </w:r>
      <w:r w:rsidRPr="00BD4DD7">
        <w:rPr>
          <w:rFonts w:asciiTheme="majorHAnsi" w:eastAsia="Times New Roman" w:hAnsiTheme="majorHAnsi" w:cs="Times New Roman"/>
          <w:color w:val="000000" w:themeColor="text1"/>
          <w:sz w:val="24"/>
          <w:szCs w:val="24"/>
        </w:rPr>
        <w:t>) “Berpikir kritis adalah berpikir secara beralasan atau reflektif dengan menekankan pembuatan keputusan tentang apa yang harus dipercayai atau dilakukan.”</w:t>
      </w:r>
    </w:p>
    <w:p w:rsidR="0055282E" w:rsidRPr="00BD4DD7" w:rsidRDefault="00B25CAF" w:rsidP="0079293A">
      <w:pPr>
        <w:autoSpaceDE w:val="0"/>
        <w:autoSpaceDN w:val="0"/>
        <w:adjustRightInd w:val="0"/>
        <w:spacing w:after="0"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 xml:space="preserve">Berdasarkan </w:t>
      </w:r>
      <w:r w:rsidR="0001044F" w:rsidRPr="00BD4DD7">
        <w:rPr>
          <w:rFonts w:asciiTheme="majorHAnsi" w:hAnsiTheme="majorHAnsi" w:cs="Times New Roman"/>
          <w:color w:val="000000" w:themeColor="text1"/>
          <w:sz w:val="24"/>
          <w:szCs w:val="24"/>
        </w:rPr>
        <w:t xml:space="preserve">hasil observasi yang dilakukan peneliti, siswa masih diberikan soal-soal yang berupa soal </w:t>
      </w:r>
      <w:r w:rsidR="0001044F" w:rsidRPr="00BD4DD7">
        <w:rPr>
          <w:rFonts w:asciiTheme="majorHAnsi" w:hAnsiTheme="majorHAnsi" w:cs="Times New Roman"/>
          <w:i/>
          <w:color w:val="000000" w:themeColor="text1"/>
          <w:sz w:val="24"/>
          <w:szCs w:val="24"/>
        </w:rPr>
        <w:t>lots (low order thingking skills)</w:t>
      </w:r>
      <w:r w:rsidR="0001044F" w:rsidRPr="00BD4DD7">
        <w:rPr>
          <w:rFonts w:asciiTheme="majorHAnsi" w:hAnsiTheme="majorHAnsi" w:cs="Times New Roman"/>
          <w:color w:val="000000" w:themeColor="text1"/>
          <w:sz w:val="24"/>
          <w:szCs w:val="24"/>
        </w:rPr>
        <w:t>yaitu berupa soal-soal tertutup.hal ini ditandai dengan (1) soal yang diberikan hanya memerlukan satu jawaban saja (2) soal tidak menyajikan stimulus/ransangan terlebih dahulu.</w:t>
      </w:r>
      <w:r w:rsidR="0079293A" w:rsidRPr="00BD4DD7">
        <w:rPr>
          <w:rFonts w:asciiTheme="majorHAnsi" w:hAnsiTheme="majorHAnsi" w:cs="Times New Roman"/>
          <w:color w:val="000000" w:themeColor="text1"/>
          <w:sz w:val="24"/>
          <w:szCs w:val="24"/>
        </w:rPr>
        <w:t xml:space="preserve">  </w:t>
      </w:r>
      <w:r w:rsidR="0055282E" w:rsidRPr="00BD4DD7">
        <w:rPr>
          <w:rFonts w:asciiTheme="majorHAnsi" w:hAnsiTheme="majorHAnsi" w:cs="Times New Roman"/>
          <w:color w:val="000000" w:themeColor="text1"/>
          <w:sz w:val="24"/>
          <w:szCs w:val="24"/>
        </w:rPr>
        <w:t>Berdasarkan masalah tersebut maka</w:t>
      </w:r>
      <w:r w:rsidR="0055282E" w:rsidRPr="00BD4DD7">
        <w:rPr>
          <w:rFonts w:asciiTheme="majorHAnsi" w:hAnsiTheme="majorHAnsi" w:cs="Times New Roman"/>
          <w:color w:val="000000" w:themeColor="text1"/>
          <w:sz w:val="24"/>
          <w:szCs w:val="24"/>
          <w:lang w:val="id-ID"/>
        </w:rPr>
        <w:t xml:space="preserve"> </w:t>
      </w:r>
      <w:r w:rsidR="0055282E" w:rsidRPr="00BD4DD7">
        <w:rPr>
          <w:rFonts w:asciiTheme="majorHAnsi" w:hAnsiTheme="majorHAnsi" w:cs="Times New Roman"/>
          <w:color w:val="000000" w:themeColor="text1"/>
          <w:sz w:val="24"/>
          <w:szCs w:val="24"/>
        </w:rPr>
        <w:t xml:space="preserve">akan diterapkan model pembelajaran Contextual teaching Learning (CTL di kelas VA dan model </w:t>
      </w:r>
      <w:r w:rsidR="0055282E" w:rsidRPr="00BD4DD7">
        <w:rPr>
          <w:rFonts w:asciiTheme="majorHAnsi" w:hAnsiTheme="majorHAnsi" w:cs="Times New Roman"/>
          <w:color w:val="000000" w:themeColor="text1"/>
          <w:sz w:val="24"/>
          <w:szCs w:val="24"/>
          <w:lang w:val="id-ID"/>
        </w:rPr>
        <w:t xml:space="preserve">konvensional </w:t>
      </w:r>
      <w:r w:rsidR="0055282E" w:rsidRPr="00BD4DD7">
        <w:rPr>
          <w:rFonts w:asciiTheme="majorHAnsi" w:hAnsiTheme="majorHAnsi" w:cs="Times New Roman"/>
          <w:color w:val="000000" w:themeColor="text1"/>
          <w:sz w:val="24"/>
          <w:szCs w:val="24"/>
        </w:rPr>
        <w:t xml:space="preserve"> di kelas VB.</w:t>
      </w:r>
      <w:r w:rsidR="0079293A" w:rsidRPr="00BD4DD7">
        <w:rPr>
          <w:rFonts w:asciiTheme="majorHAnsi" w:hAnsiTheme="majorHAnsi" w:cs="Times New Roman"/>
          <w:color w:val="000000" w:themeColor="text1"/>
          <w:sz w:val="24"/>
          <w:szCs w:val="24"/>
        </w:rPr>
        <w:t xml:space="preserve"> </w:t>
      </w:r>
    </w:p>
    <w:p w:rsidR="00F825E4" w:rsidRPr="00BD4DD7" w:rsidRDefault="00F825E4" w:rsidP="00DC1A53">
      <w:pPr>
        <w:autoSpaceDE w:val="0"/>
        <w:autoSpaceDN w:val="0"/>
        <w:adjustRightInd w:val="0"/>
        <w:spacing w:after="0"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Shoimin (2018) menjelaskan bahwa: “CTL adalah model pembelajaran yang menekankan kepada proses keterlibatan siswa secara penuh untuk dapat menemukan materi yang dipelajari dan menghubungkannya dengan situasi kehidupan nyata sehingga mendorong siswa untuk dapat menerapkannya dalam kehidupan mereka.”</w:t>
      </w:r>
    </w:p>
    <w:p w:rsidR="00F825E4" w:rsidRPr="00BD4DD7" w:rsidRDefault="00DC1A53" w:rsidP="0079293A">
      <w:pPr>
        <w:autoSpaceDE w:val="0"/>
        <w:autoSpaceDN w:val="0"/>
        <w:adjustRightInd w:val="0"/>
        <w:spacing w:after="0"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Menurut Hull’s dan Sounders (dalam Susanto 2016) “CTL adalah pembelajaran kontekstual yang menghendaki bahwa siswa menemukan hubungan penuh makna secara ide ide abstrak dengan penerapan praktis didalam konteks dunia nyata”.  Selanjutnya Nurhadi (dalam Susanto 2016:95) menyatakan “CTL adalah suatu proses pembelajaran yang berlangsung secara alamiah dalam bentuk kegiatan siswa bekerja dan memahami, guru bukannya hanya menstranfer pengetahuannya kepada siswa tetapi lebih mementingkan pembelajarannya daripada hasil”.</w:t>
      </w:r>
    </w:p>
    <w:p w:rsidR="00576BF8" w:rsidRPr="00BD4DD7" w:rsidRDefault="00576BF8" w:rsidP="00B50712">
      <w:pPr>
        <w:autoSpaceDE w:val="0"/>
        <w:autoSpaceDN w:val="0"/>
        <w:adjustRightInd w:val="0"/>
        <w:spacing w:after="0"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 xml:space="preserve">Menurut Lestari &amp; Yudhanegara (2018) “adapun tahapan model pembelajaran  Contextual Teaching and Learning adalah (1) </w:t>
      </w:r>
      <w:r w:rsidRPr="00BD4DD7">
        <w:rPr>
          <w:rFonts w:asciiTheme="majorHAnsi" w:hAnsiTheme="majorHAnsi" w:cs="Times New Roman"/>
          <w:i/>
          <w:color w:val="000000" w:themeColor="text1"/>
          <w:sz w:val="24"/>
          <w:szCs w:val="24"/>
        </w:rPr>
        <w:t>Grouping</w:t>
      </w:r>
      <w:r w:rsidRPr="00BD4DD7">
        <w:rPr>
          <w:rFonts w:asciiTheme="majorHAnsi" w:hAnsiTheme="majorHAnsi" w:cs="Times New Roman"/>
          <w:color w:val="000000" w:themeColor="text1"/>
          <w:sz w:val="24"/>
          <w:szCs w:val="24"/>
        </w:rPr>
        <w:t xml:space="preserve"> Siswa dikelompokkan menjadi beberapa kelompok yang heterogen (2) </w:t>
      </w:r>
      <w:r w:rsidRPr="00BD4DD7">
        <w:rPr>
          <w:rFonts w:asciiTheme="majorHAnsi" w:hAnsiTheme="majorHAnsi" w:cs="Times New Roman"/>
          <w:i/>
          <w:color w:val="000000" w:themeColor="text1"/>
          <w:sz w:val="24"/>
          <w:szCs w:val="24"/>
        </w:rPr>
        <w:t xml:space="preserve">Modeling </w:t>
      </w:r>
      <w:r w:rsidRPr="00BD4DD7">
        <w:rPr>
          <w:rFonts w:asciiTheme="majorHAnsi" w:hAnsiTheme="majorHAnsi" w:cs="Times New Roman"/>
          <w:color w:val="000000" w:themeColor="text1"/>
          <w:sz w:val="24"/>
          <w:szCs w:val="24"/>
        </w:rPr>
        <w:t xml:space="preserve">Pemusatan perhatian, motivasi, dan </w:t>
      </w:r>
      <w:r w:rsidRPr="00BD4DD7">
        <w:rPr>
          <w:rFonts w:asciiTheme="majorHAnsi" w:hAnsiTheme="majorHAnsi" w:cs="Times New Roman"/>
          <w:color w:val="000000" w:themeColor="text1"/>
          <w:sz w:val="24"/>
          <w:szCs w:val="24"/>
        </w:rPr>
        <w:lastRenderedPageBreak/>
        <w:t xml:space="preserve">penyampaian tujuan pembelajaran (3) </w:t>
      </w:r>
      <w:r w:rsidRPr="00BD4DD7">
        <w:rPr>
          <w:rFonts w:asciiTheme="majorHAnsi" w:hAnsiTheme="majorHAnsi" w:cs="Times New Roman"/>
          <w:i/>
          <w:color w:val="000000" w:themeColor="text1"/>
          <w:sz w:val="24"/>
          <w:szCs w:val="24"/>
        </w:rPr>
        <w:t>Questioning</w:t>
      </w:r>
      <w:r w:rsidRPr="00BD4DD7">
        <w:rPr>
          <w:rFonts w:asciiTheme="majorHAnsi" w:hAnsiTheme="majorHAnsi" w:cs="Times New Roman"/>
          <w:color w:val="000000" w:themeColor="text1"/>
          <w:sz w:val="24"/>
          <w:szCs w:val="24"/>
        </w:rPr>
        <w:t xml:space="preserve"> Meliputi eksplorasi, membimbing, menuntun, memberi petunjuk, mengarahkan, mengembangkan evaluasi, inkuiri dan generalisasi. (4) </w:t>
      </w:r>
      <w:r w:rsidRPr="00BD4DD7">
        <w:rPr>
          <w:rFonts w:asciiTheme="majorHAnsi" w:hAnsiTheme="majorHAnsi" w:cs="Times New Roman"/>
          <w:i/>
          <w:color w:val="000000" w:themeColor="text1"/>
          <w:sz w:val="24"/>
          <w:szCs w:val="24"/>
        </w:rPr>
        <w:t xml:space="preserve">Learning community </w:t>
      </w:r>
      <w:r w:rsidRPr="00BD4DD7">
        <w:rPr>
          <w:rFonts w:asciiTheme="majorHAnsi" w:hAnsiTheme="majorHAnsi" w:cs="Times New Roman"/>
          <w:color w:val="000000" w:themeColor="text1"/>
          <w:sz w:val="24"/>
          <w:szCs w:val="24"/>
        </w:rPr>
        <w:t xml:space="preserve">Aktivitas belajar yang dilakukan melibatkan suatu kelompok social tertentu (learning community). Komunikasi belajar ini memegang peranan yang sangat penting dalam proses belajar karena di dalamnya terjadi suatu proses interaksi dimana seluruh siswa berpartisipasi aktif dalam belajar kelompok, mengerjakan soal, dan sharing pengetahuan serta pendapat (5) </w:t>
      </w:r>
      <w:r w:rsidRPr="00BD4DD7">
        <w:rPr>
          <w:rFonts w:asciiTheme="majorHAnsi" w:hAnsiTheme="majorHAnsi" w:cs="Times New Roman"/>
          <w:i/>
          <w:color w:val="000000" w:themeColor="text1"/>
          <w:sz w:val="24"/>
          <w:szCs w:val="24"/>
        </w:rPr>
        <w:t xml:space="preserve">Inquiry </w:t>
      </w:r>
      <w:r w:rsidRPr="00BD4DD7">
        <w:rPr>
          <w:rFonts w:asciiTheme="majorHAnsi" w:hAnsiTheme="majorHAnsi" w:cs="Times New Roman"/>
          <w:color w:val="000000" w:themeColor="text1"/>
          <w:sz w:val="24"/>
          <w:szCs w:val="24"/>
        </w:rPr>
        <w:t xml:space="preserve">Meliputi kegiatan identifikasi, investigasi, hipotesis, konjektur, generalisasi, dan penemuan. (6) </w:t>
      </w:r>
      <w:r w:rsidRPr="00BD4DD7">
        <w:rPr>
          <w:rFonts w:asciiTheme="majorHAnsi" w:hAnsiTheme="majorHAnsi" w:cs="Times New Roman"/>
          <w:i/>
          <w:color w:val="000000" w:themeColor="text1"/>
          <w:sz w:val="24"/>
          <w:szCs w:val="24"/>
        </w:rPr>
        <w:t xml:space="preserve">Contructivism </w:t>
      </w:r>
      <w:r w:rsidRPr="00BD4DD7">
        <w:rPr>
          <w:rFonts w:asciiTheme="majorHAnsi" w:hAnsiTheme="majorHAnsi" w:cs="Times New Roman"/>
          <w:color w:val="000000" w:themeColor="text1"/>
          <w:sz w:val="24"/>
          <w:szCs w:val="24"/>
        </w:rPr>
        <w:t xml:space="preserve">Siswa membangun pemahaman sendiri, mengontruksi konsep aturan, serta melakukan analisis dan sintesis. (7) </w:t>
      </w:r>
      <w:r w:rsidRPr="00BD4DD7">
        <w:rPr>
          <w:rFonts w:asciiTheme="majorHAnsi" w:hAnsiTheme="majorHAnsi" w:cs="Times New Roman"/>
          <w:i/>
          <w:color w:val="000000" w:themeColor="text1"/>
          <w:sz w:val="24"/>
          <w:szCs w:val="24"/>
        </w:rPr>
        <w:t xml:space="preserve">Authentic Assessment </w:t>
      </w:r>
      <w:r w:rsidRPr="00BD4DD7">
        <w:rPr>
          <w:rFonts w:asciiTheme="majorHAnsi" w:hAnsiTheme="majorHAnsi" w:cs="Times New Roman"/>
          <w:color w:val="000000" w:themeColor="text1"/>
          <w:sz w:val="24"/>
          <w:szCs w:val="24"/>
        </w:rPr>
        <w:t xml:space="preserve">Penilaian selama proses pembelajaran dan sesudah pembelajaran, penilaian setiap aktivitas siswa, dan penilaian portofolio (8) </w:t>
      </w:r>
      <w:r w:rsidRPr="00BD4DD7">
        <w:rPr>
          <w:rFonts w:asciiTheme="majorHAnsi" w:hAnsiTheme="majorHAnsi" w:cs="Times New Roman"/>
          <w:i/>
          <w:color w:val="000000" w:themeColor="text1"/>
          <w:sz w:val="24"/>
          <w:szCs w:val="24"/>
        </w:rPr>
        <w:t xml:space="preserve">Reflection </w:t>
      </w:r>
      <w:r w:rsidRPr="00BD4DD7">
        <w:rPr>
          <w:rFonts w:asciiTheme="majorHAnsi" w:hAnsiTheme="majorHAnsi" w:cs="Times New Roman"/>
          <w:color w:val="000000" w:themeColor="text1"/>
          <w:sz w:val="24"/>
          <w:szCs w:val="24"/>
        </w:rPr>
        <w:t>Refleksi atas proses pembelajaran yang dilakukan.</w:t>
      </w:r>
      <w:r w:rsidR="003E39F7" w:rsidRPr="00BD4DD7">
        <w:rPr>
          <w:rFonts w:asciiTheme="majorHAnsi" w:hAnsiTheme="majorHAnsi" w:cs="Times New Roman"/>
          <w:color w:val="000000" w:themeColor="text1"/>
          <w:sz w:val="24"/>
          <w:szCs w:val="24"/>
        </w:rPr>
        <w:t>”</w:t>
      </w:r>
    </w:p>
    <w:p w:rsidR="003E39F7" w:rsidRPr="00BD4DD7" w:rsidRDefault="009C3A34" w:rsidP="00B50712">
      <w:pPr>
        <w:autoSpaceDE w:val="0"/>
        <w:autoSpaceDN w:val="0"/>
        <w:adjustRightInd w:val="0"/>
        <w:spacing w:after="0"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Dengan adanya tahapan-tahapan model pembelajaran CTL tersebut diharapkan guru dapat melaksanakan pembelajaran secara sistematis.</w:t>
      </w:r>
    </w:p>
    <w:p w:rsidR="009C3A34" w:rsidRPr="00BD4DD7" w:rsidRDefault="009C3A34" w:rsidP="00B50712">
      <w:pPr>
        <w:autoSpaceDE w:val="0"/>
        <w:autoSpaceDN w:val="0"/>
        <w:adjustRightInd w:val="0"/>
        <w:spacing w:after="0"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Setiap model pembelajaran memiliki kelebihan dan kekurangan begitu juga dengan model CTL. Menurut Hakiki</w:t>
      </w:r>
      <w:r w:rsidRPr="00BD4DD7">
        <w:rPr>
          <w:rFonts w:asciiTheme="majorHAnsi" w:hAnsiTheme="majorHAnsi" w:cs="Times New Roman"/>
          <w:color w:val="000000" w:themeColor="text1"/>
          <w:sz w:val="24"/>
          <w:szCs w:val="24"/>
          <w:lang w:val="id-ID"/>
        </w:rPr>
        <w:t>,</w:t>
      </w:r>
      <w:r w:rsidRPr="00BD4DD7">
        <w:rPr>
          <w:rFonts w:asciiTheme="majorHAnsi" w:hAnsiTheme="majorHAnsi" w:cs="Times New Roman"/>
          <w:color w:val="000000" w:themeColor="text1"/>
          <w:sz w:val="24"/>
          <w:szCs w:val="24"/>
        </w:rPr>
        <w:t xml:space="preserve"> Menrisal</w:t>
      </w:r>
      <w:r w:rsidRPr="00BD4DD7">
        <w:rPr>
          <w:rFonts w:asciiTheme="majorHAnsi" w:hAnsiTheme="majorHAnsi" w:cs="Times New Roman"/>
          <w:color w:val="000000" w:themeColor="text1"/>
          <w:sz w:val="24"/>
          <w:szCs w:val="24"/>
          <w:lang w:val="id-ID"/>
        </w:rPr>
        <w:t xml:space="preserve"> </w:t>
      </w:r>
      <w:r w:rsidRPr="00BD4DD7">
        <w:rPr>
          <w:rFonts w:asciiTheme="majorHAnsi" w:hAnsiTheme="majorHAnsi" w:cs="Times New Roman"/>
          <w:color w:val="000000" w:themeColor="text1"/>
          <w:sz w:val="24"/>
          <w:szCs w:val="24"/>
        </w:rPr>
        <w:t>dan Radyul</w:t>
      </w:r>
      <w:r w:rsidR="002F23C6" w:rsidRPr="00BD4DD7">
        <w:rPr>
          <w:rFonts w:asciiTheme="majorHAnsi" w:hAnsiTheme="majorHAnsi" w:cs="Times New Roman"/>
          <w:color w:val="000000" w:themeColor="text1"/>
          <w:sz w:val="24"/>
          <w:szCs w:val="24"/>
        </w:rPr>
        <w:t>i</w:t>
      </w:r>
      <w:r w:rsidRPr="00BD4DD7">
        <w:rPr>
          <w:rFonts w:asciiTheme="majorHAnsi" w:hAnsiTheme="majorHAnsi" w:cs="Times New Roman"/>
          <w:color w:val="000000" w:themeColor="text1"/>
          <w:sz w:val="24"/>
          <w:szCs w:val="24"/>
        </w:rPr>
        <w:t xml:space="preserve"> (2015) </w:t>
      </w:r>
      <w:r w:rsidRPr="00BD4DD7">
        <w:rPr>
          <w:rFonts w:asciiTheme="majorHAnsi" w:hAnsiTheme="majorHAnsi" w:cs="Times New Roman"/>
          <w:color w:val="000000" w:themeColor="text1"/>
          <w:sz w:val="24"/>
          <w:szCs w:val="24"/>
          <w:lang w:val="id-ID"/>
        </w:rPr>
        <w:t xml:space="preserve">kelebihan model pembelajaran CTL adalah “(1) </w:t>
      </w:r>
      <w:r w:rsidRPr="00BD4DD7">
        <w:rPr>
          <w:rFonts w:asciiTheme="majorHAnsi" w:hAnsiTheme="majorHAnsi" w:cs="Times New Roman"/>
          <w:color w:val="000000" w:themeColor="text1"/>
          <w:sz w:val="24"/>
          <w:szCs w:val="24"/>
        </w:rPr>
        <w:t>Pembelajaran menjadi lebih bermakna dan real (nyata). Artinya siswa dituntut untuk dapat menangkap hubungan antara pengalaman belajar di sekolah dengan kehidupan nyata. Hal ini sangat penting, sebab dengan dapat mengorelasikan materi yang ditemukan dengan kehidupan nyata, bukan saja bagi siswa materi itu akan berfungsi secara fungsional, akan tetapi materi yang dipelajarinya akan tertanam erat dalam memori siswa, sehingga tidak akan mudah dilupakan</w:t>
      </w:r>
      <w:r w:rsidRPr="00BD4DD7">
        <w:rPr>
          <w:rFonts w:asciiTheme="majorHAnsi" w:hAnsiTheme="majorHAnsi" w:cs="Times New Roman"/>
          <w:color w:val="000000" w:themeColor="text1"/>
          <w:sz w:val="24"/>
          <w:szCs w:val="24"/>
          <w:lang w:val="id-ID"/>
        </w:rPr>
        <w:t xml:space="preserve">. (2) </w:t>
      </w:r>
      <w:r w:rsidRPr="00BD4DD7">
        <w:rPr>
          <w:rFonts w:asciiTheme="majorHAnsi" w:hAnsiTheme="majorHAnsi" w:cs="Times New Roman"/>
          <w:color w:val="000000" w:themeColor="text1"/>
          <w:sz w:val="24"/>
          <w:szCs w:val="24"/>
        </w:rPr>
        <w:t xml:space="preserve">Pembelajaran lebih produktif dan mampu menumbuhkan penguatan konsep kepada siswa karena metode pembelajaran CTL menganut aliran konstruktivisme, dimana seorang siswa dituntun untuk menemukan pengetahuannya sendiri. Melalui landasan filosofis konstruktivisme siswa diharapkan belajar melalui mengalami bukan menghafal. </w:t>
      </w:r>
      <w:r w:rsidRPr="00BD4DD7">
        <w:rPr>
          <w:rFonts w:asciiTheme="majorHAnsi" w:hAnsiTheme="majorHAnsi" w:cs="Times New Roman"/>
          <w:color w:val="000000" w:themeColor="text1"/>
          <w:sz w:val="24"/>
          <w:szCs w:val="24"/>
          <w:lang w:val="id-ID"/>
        </w:rPr>
        <w:t xml:space="preserve">(3) </w:t>
      </w:r>
      <w:r w:rsidRPr="00BD4DD7">
        <w:rPr>
          <w:rFonts w:asciiTheme="majorHAnsi" w:hAnsiTheme="majorHAnsi" w:cs="Times New Roman"/>
          <w:color w:val="000000" w:themeColor="text1"/>
          <w:sz w:val="24"/>
          <w:szCs w:val="24"/>
        </w:rPr>
        <w:t>Pembelajaran lebih menyenangkan dan tidak membosankan serta terbentuk sikap kerja sama yang baik antar individu maupun kelompok.</w:t>
      </w:r>
      <w:r w:rsidR="0041543D" w:rsidRPr="00BD4DD7">
        <w:rPr>
          <w:rFonts w:asciiTheme="majorHAnsi" w:hAnsiTheme="majorHAnsi" w:cs="Times New Roman"/>
          <w:color w:val="000000" w:themeColor="text1"/>
          <w:sz w:val="24"/>
          <w:szCs w:val="24"/>
        </w:rPr>
        <w:t>”</w:t>
      </w:r>
    </w:p>
    <w:p w:rsidR="009C3A34" w:rsidRPr="00BD4DD7" w:rsidRDefault="00FE7A54" w:rsidP="00B50712">
      <w:pPr>
        <w:autoSpaceDE w:val="0"/>
        <w:autoSpaceDN w:val="0"/>
        <w:adjustRightInd w:val="0"/>
        <w:spacing w:after="0" w:line="360" w:lineRule="auto"/>
        <w:ind w:left="66" w:firstLine="654"/>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lastRenderedPageBreak/>
        <w:t>Selain memiliki kelebihan model CTL juga memiliki kekurangan</w:t>
      </w:r>
      <w:r w:rsidR="000A4B9C" w:rsidRPr="00BD4DD7">
        <w:rPr>
          <w:rFonts w:asciiTheme="majorHAnsi" w:hAnsiTheme="majorHAnsi" w:cs="Times New Roman"/>
          <w:color w:val="000000" w:themeColor="text1"/>
          <w:sz w:val="24"/>
          <w:szCs w:val="24"/>
        </w:rPr>
        <w:t>.</w:t>
      </w:r>
      <w:r w:rsidRPr="00BD4DD7">
        <w:rPr>
          <w:rFonts w:asciiTheme="majorHAnsi" w:hAnsiTheme="majorHAnsi" w:cs="Times New Roman"/>
          <w:color w:val="000000" w:themeColor="text1"/>
          <w:sz w:val="24"/>
          <w:szCs w:val="24"/>
        </w:rPr>
        <w:t xml:space="preserve"> </w:t>
      </w:r>
      <w:r w:rsidR="009C3A34" w:rsidRPr="00BD4DD7">
        <w:rPr>
          <w:rFonts w:asciiTheme="majorHAnsi" w:hAnsiTheme="majorHAnsi" w:cs="Times New Roman"/>
          <w:color w:val="000000" w:themeColor="text1"/>
          <w:sz w:val="24"/>
          <w:szCs w:val="24"/>
        </w:rPr>
        <w:t>Menurut Hakiki</w:t>
      </w:r>
      <w:r w:rsidR="009C3A34" w:rsidRPr="00BD4DD7">
        <w:rPr>
          <w:rFonts w:asciiTheme="majorHAnsi" w:hAnsiTheme="majorHAnsi" w:cs="Times New Roman"/>
          <w:color w:val="000000" w:themeColor="text1"/>
          <w:sz w:val="24"/>
          <w:szCs w:val="24"/>
          <w:lang w:val="id-ID"/>
        </w:rPr>
        <w:t>,</w:t>
      </w:r>
      <w:r w:rsidR="009C3A34" w:rsidRPr="00BD4DD7">
        <w:rPr>
          <w:rFonts w:asciiTheme="majorHAnsi" w:hAnsiTheme="majorHAnsi" w:cs="Times New Roman"/>
          <w:color w:val="000000" w:themeColor="text1"/>
          <w:sz w:val="24"/>
          <w:szCs w:val="24"/>
        </w:rPr>
        <w:t xml:space="preserve"> Menrisal</w:t>
      </w:r>
      <w:r w:rsidR="009C3A34" w:rsidRPr="00BD4DD7">
        <w:rPr>
          <w:rFonts w:asciiTheme="majorHAnsi" w:hAnsiTheme="majorHAnsi" w:cs="Times New Roman"/>
          <w:color w:val="000000" w:themeColor="text1"/>
          <w:sz w:val="24"/>
          <w:szCs w:val="24"/>
          <w:lang w:val="id-ID"/>
        </w:rPr>
        <w:t xml:space="preserve"> </w:t>
      </w:r>
      <w:r w:rsidR="009C3A34" w:rsidRPr="00BD4DD7">
        <w:rPr>
          <w:rFonts w:asciiTheme="majorHAnsi" w:hAnsiTheme="majorHAnsi" w:cs="Times New Roman"/>
          <w:color w:val="000000" w:themeColor="text1"/>
          <w:sz w:val="24"/>
          <w:szCs w:val="24"/>
        </w:rPr>
        <w:t>dan Radyul</w:t>
      </w:r>
      <w:r w:rsidR="002F23C6" w:rsidRPr="00BD4DD7">
        <w:rPr>
          <w:rFonts w:asciiTheme="majorHAnsi" w:hAnsiTheme="majorHAnsi" w:cs="Times New Roman"/>
          <w:color w:val="000000" w:themeColor="text1"/>
          <w:sz w:val="24"/>
          <w:szCs w:val="24"/>
        </w:rPr>
        <w:t>i</w:t>
      </w:r>
      <w:r w:rsidR="009C3A34" w:rsidRPr="00BD4DD7">
        <w:rPr>
          <w:rFonts w:asciiTheme="majorHAnsi" w:hAnsiTheme="majorHAnsi" w:cs="Times New Roman"/>
          <w:color w:val="000000" w:themeColor="text1"/>
          <w:sz w:val="24"/>
          <w:szCs w:val="24"/>
        </w:rPr>
        <w:t xml:space="preserve"> (2015)</w:t>
      </w:r>
      <w:r w:rsidR="009C3A34" w:rsidRPr="00BD4DD7">
        <w:rPr>
          <w:rFonts w:asciiTheme="majorHAnsi" w:hAnsiTheme="majorHAnsi" w:cs="Times New Roman"/>
          <w:color w:val="000000" w:themeColor="text1"/>
          <w:sz w:val="24"/>
          <w:szCs w:val="24"/>
          <w:lang w:val="id-ID"/>
        </w:rPr>
        <w:t xml:space="preserve"> </w:t>
      </w:r>
      <w:r w:rsidR="00465884" w:rsidRPr="00BD4DD7">
        <w:rPr>
          <w:rFonts w:asciiTheme="majorHAnsi" w:hAnsiTheme="majorHAnsi" w:cs="Times New Roman"/>
          <w:color w:val="000000" w:themeColor="text1"/>
          <w:sz w:val="24"/>
          <w:szCs w:val="24"/>
        </w:rPr>
        <w:t>“</w:t>
      </w:r>
      <w:r w:rsidR="009C3A34" w:rsidRPr="00BD4DD7">
        <w:rPr>
          <w:rFonts w:asciiTheme="majorHAnsi" w:hAnsiTheme="majorHAnsi" w:cs="Times New Roman"/>
          <w:color w:val="000000" w:themeColor="text1"/>
          <w:sz w:val="24"/>
          <w:szCs w:val="24"/>
          <w:lang w:val="id-ID"/>
        </w:rPr>
        <w:t xml:space="preserve">adapun kekurangan model pembelajaran CTL adalah (1) </w:t>
      </w:r>
      <w:r w:rsidR="009C3A34" w:rsidRPr="00BD4DD7">
        <w:rPr>
          <w:rFonts w:asciiTheme="majorHAnsi" w:hAnsiTheme="majorHAnsi" w:cs="Times New Roman"/>
          <w:color w:val="000000" w:themeColor="text1"/>
          <w:sz w:val="24"/>
          <w:szCs w:val="24"/>
        </w:rPr>
        <w:t>Guru lebih intensif dalam membimbing. Karena dalam metode CTL, guru tidak lagi berperan sebagai pusat informasi. Tugas guru adalah mengelola kelas sebagai sebuah tim yang bekerja bersama untuk menemukan pengetahuan dan keterampilan yang baru bagi siswa. Siswa dipandang sebagai individu yang sedang berkembang sehingga kemampuan belajar seseorang akan dipengaruhi oleh tingkat perkembangan dan keluasan pengalaman yang dimilikinya. (2) Guru memberikan kesempatan kepada siswa untuk menemukan atau menerapkan sendiri ide-ide dan mengajak siswa agar dengan menyadari dan dengan sadar menggunakan strategi-strategi mereka sendiri untuk belajar. Namun dalam konteks ini tentunya guru memerlukan perhatian dan bimbingan yang ekstra terhadap siswa agar tujuan pembelajaran sesuai dengan apa yang diterapkan semula.</w:t>
      </w:r>
      <w:r w:rsidR="00465884" w:rsidRPr="00BD4DD7">
        <w:rPr>
          <w:rFonts w:asciiTheme="majorHAnsi" w:hAnsiTheme="majorHAnsi" w:cs="Times New Roman"/>
          <w:color w:val="000000" w:themeColor="text1"/>
          <w:sz w:val="24"/>
          <w:szCs w:val="24"/>
        </w:rPr>
        <w:t>”</w:t>
      </w:r>
    </w:p>
    <w:p w:rsidR="00B50712" w:rsidRPr="00BD4DD7" w:rsidRDefault="00B50712" w:rsidP="00B50712">
      <w:pPr>
        <w:autoSpaceDE w:val="0"/>
        <w:autoSpaceDN w:val="0"/>
        <w:adjustRightInd w:val="0"/>
        <w:spacing w:after="0" w:line="360" w:lineRule="auto"/>
        <w:ind w:left="66" w:firstLine="654"/>
        <w:jc w:val="both"/>
        <w:rPr>
          <w:rFonts w:asciiTheme="majorHAnsi" w:hAnsiTheme="majorHAnsi" w:cs="Times New Roman"/>
          <w:color w:val="000000" w:themeColor="text1"/>
          <w:sz w:val="24"/>
          <w:szCs w:val="24"/>
        </w:rPr>
      </w:pPr>
    </w:p>
    <w:p w:rsidR="00871007" w:rsidRPr="00BD4DD7" w:rsidRDefault="00871007" w:rsidP="009C3A34">
      <w:pPr>
        <w:autoSpaceDE w:val="0"/>
        <w:autoSpaceDN w:val="0"/>
        <w:adjustRightInd w:val="0"/>
        <w:spacing w:after="0" w:line="480" w:lineRule="auto"/>
        <w:ind w:left="66" w:firstLine="654"/>
        <w:jc w:val="both"/>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METODE PENELITIAN</w:t>
      </w:r>
    </w:p>
    <w:p w:rsidR="00706C93" w:rsidRPr="00BD4DD7" w:rsidRDefault="00706C93" w:rsidP="00B50712">
      <w:pPr>
        <w:spacing w:line="360" w:lineRule="auto"/>
        <w:ind w:firstLine="720"/>
        <w:jc w:val="both"/>
        <w:rPr>
          <w:rStyle w:val="fontstyle01"/>
          <w:rFonts w:asciiTheme="majorHAnsi" w:hAnsiTheme="majorHAnsi" w:cs="Times New Roman"/>
          <w:sz w:val="24"/>
          <w:szCs w:val="24"/>
        </w:rPr>
      </w:pPr>
      <w:r w:rsidRPr="00BD4DD7">
        <w:rPr>
          <w:rFonts w:asciiTheme="majorHAnsi" w:hAnsiTheme="majorHAnsi" w:cs="Times New Roman"/>
          <w:color w:val="000000" w:themeColor="text1"/>
          <w:sz w:val="24"/>
          <w:szCs w:val="24"/>
        </w:rPr>
        <w:t>Penelitian ini dilakukan pada semester ganjil tahun ajaran 2019/2020. populasi dalam penelitian ini adalah seluruh sekolah dasar di kecamatan Kotapinang yaitu 36 Sekolah dengan jumlah siswa sebanyak 1907 (sync terakhir diakses pada tanggal 10 September 2019) sedangkan sampel dalam penelitian ini adalah siswa kelas VA yang berjumlah 32 orang dan VB yang berjumlah 30 orang di SD Negeri 112224 Kotapinang.</w:t>
      </w:r>
      <w:r w:rsidRPr="00BD4DD7">
        <w:rPr>
          <w:rFonts w:asciiTheme="majorHAnsi" w:hAnsiTheme="majorHAnsi" w:cs="Times New Roman"/>
          <w:color w:val="000000" w:themeColor="text1"/>
          <w:sz w:val="24"/>
          <w:szCs w:val="24"/>
          <w:lang w:val="id-ID"/>
        </w:rPr>
        <w:t xml:space="preserve"> Karekteristik sampel bersifat sama. Yaitu tidak ada perbedaan antara kelas VA dan VB. Dalam arti tidak ada kelas unggulan</w:t>
      </w:r>
      <w:r w:rsidRPr="00BD4DD7">
        <w:rPr>
          <w:rFonts w:asciiTheme="majorHAnsi" w:hAnsiTheme="majorHAnsi" w:cs="Times New Roman"/>
          <w:color w:val="000000" w:themeColor="text1"/>
          <w:sz w:val="24"/>
          <w:szCs w:val="24"/>
        </w:rPr>
        <w:t xml:space="preserve"> dan s</w:t>
      </w:r>
      <w:r w:rsidRPr="00BD4DD7">
        <w:rPr>
          <w:rFonts w:asciiTheme="majorHAnsi" w:hAnsiTheme="majorHAnsi" w:cs="Times New Roman"/>
          <w:color w:val="000000" w:themeColor="text1"/>
          <w:sz w:val="24"/>
          <w:szCs w:val="24"/>
          <w:lang w:val="id-ID"/>
        </w:rPr>
        <w:t xml:space="preserve">emua kemampuan siswa sama. </w:t>
      </w:r>
      <w:r w:rsidR="00714A09" w:rsidRPr="00BD4DD7">
        <w:rPr>
          <w:rStyle w:val="fontstyle01"/>
          <w:rFonts w:asciiTheme="majorHAnsi" w:hAnsiTheme="majorHAnsi" w:cs="Times New Roman"/>
          <w:sz w:val="24"/>
          <w:szCs w:val="24"/>
        </w:rPr>
        <w:t>Anak</w:t>
      </w:r>
      <w:r w:rsidR="00714A09" w:rsidRPr="00BD4DD7">
        <w:rPr>
          <w:rFonts w:asciiTheme="majorHAnsi" w:hAnsiTheme="majorHAnsi" w:cs="Times New Roman"/>
          <w:color w:val="000000"/>
          <w:sz w:val="24"/>
          <w:szCs w:val="24"/>
        </w:rPr>
        <w:t xml:space="preserve"> </w:t>
      </w:r>
      <w:r w:rsidR="00714A09" w:rsidRPr="00BD4DD7">
        <w:rPr>
          <w:rStyle w:val="fontstyle01"/>
          <w:rFonts w:asciiTheme="majorHAnsi" w:hAnsiTheme="majorHAnsi" w:cs="Times New Roman"/>
          <w:sz w:val="24"/>
          <w:szCs w:val="24"/>
        </w:rPr>
        <w:t xml:space="preserve">ini dijadikan </w:t>
      </w:r>
      <w:r w:rsidR="004E4EEE" w:rsidRPr="00BD4DD7">
        <w:rPr>
          <w:rStyle w:val="fontstyle01"/>
          <w:rFonts w:asciiTheme="majorHAnsi" w:hAnsiTheme="majorHAnsi" w:cs="Times New Roman"/>
          <w:sz w:val="24"/>
          <w:szCs w:val="24"/>
        </w:rPr>
        <w:t>sampel</w:t>
      </w:r>
      <w:r w:rsidR="00714A09" w:rsidRPr="00BD4DD7">
        <w:rPr>
          <w:rStyle w:val="fontstyle01"/>
          <w:rFonts w:asciiTheme="majorHAnsi" w:hAnsiTheme="majorHAnsi" w:cs="Times New Roman"/>
          <w:sz w:val="24"/>
          <w:szCs w:val="24"/>
        </w:rPr>
        <w:t xml:space="preserve"> penelitian mengingat di</w:t>
      </w:r>
      <w:r w:rsidR="00714A09" w:rsidRPr="00BD4DD7">
        <w:rPr>
          <w:rFonts w:asciiTheme="majorHAnsi" w:hAnsiTheme="majorHAnsi" w:cs="Times New Roman"/>
          <w:color w:val="000000"/>
          <w:sz w:val="24"/>
          <w:szCs w:val="24"/>
        </w:rPr>
        <w:t xml:space="preserve"> </w:t>
      </w:r>
      <w:r w:rsidR="004E4EEE" w:rsidRPr="00BD4DD7">
        <w:rPr>
          <w:rStyle w:val="fontstyle01"/>
          <w:rFonts w:asciiTheme="majorHAnsi" w:hAnsiTheme="majorHAnsi" w:cs="Times New Roman"/>
          <w:sz w:val="24"/>
          <w:szCs w:val="24"/>
        </w:rPr>
        <w:t>SDN ini</w:t>
      </w:r>
      <w:r w:rsidR="00714A09" w:rsidRPr="00BD4DD7">
        <w:rPr>
          <w:rStyle w:val="fontstyle01"/>
          <w:rFonts w:asciiTheme="majorHAnsi" w:hAnsiTheme="majorHAnsi" w:cs="Times New Roman"/>
          <w:sz w:val="24"/>
          <w:szCs w:val="24"/>
        </w:rPr>
        <w:t xml:space="preserve"> ditemukan</w:t>
      </w:r>
      <w:r w:rsidR="00714A09" w:rsidRPr="00BD4DD7">
        <w:rPr>
          <w:rFonts w:asciiTheme="majorHAnsi" w:hAnsiTheme="majorHAnsi" w:cs="Times New Roman"/>
          <w:color w:val="000000"/>
          <w:sz w:val="24"/>
          <w:szCs w:val="24"/>
        </w:rPr>
        <w:t xml:space="preserve"> </w:t>
      </w:r>
      <w:r w:rsidR="00714A09" w:rsidRPr="00BD4DD7">
        <w:rPr>
          <w:rStyle w:val="fontstyle01"/>
          <w:rFonts w:asciiTheme="majorHAnsi" w:hAnsiTheme="majorHAnsi" w:cs="Times New Roman"/>
          <w:sz w:val="24"/>
          <w:szCs w:val="24"/>
        </w:rPr>
        <w:t>permasalahan-permasalahan seperti yang</w:t>
      </w:r>
      <w:r w:rsidR="00714A09" w:rsidRPr="00BD4DD7">
        <w:rPr>
          <w:rFonts w:asciiTheme="majorHAnsi" w:hAnsiTheme="majorHAnsi" w:cs="Times New Roman"/>
          <w:color w:val="000000"/>
          <w:sz w:val="24"/>
          <w:szCs w:val="24"/>
        </w:rPr>
        <w:t xml:space="preserve"> </w:t>
      </w:r>
      <w:r w:rsidR="00714A09" w:rsidRPr="00BD4DD7">
        <w:rPr>
          <w:rStyle w:val="fontstyle01"/>
          <w:rFonts w:asciiTheme="majorHAnsi" w:hAnsiTheme="majorHAnsi" w:cs="Times New Roman"/>
          <w:sz w:val="24"/>
          <w:szCs w:val="24"/>
        </w:rPr>
        <w:t>telah dipaparkan dalam latar belakang</w:t>
      </w:r>
      <w:r w:rsidR="004E4EEE" w:rsidRPr="00BD4DD7">
        <w:rPr>
          <w:rStyle w:val="fontstyle01"/>
          <w:rFonts w:asciiTheme="majorHAnsi" w:hAnsiTheme="majorHAnsi" w:cs="Times New Roman"/>
          <w:sz w:val="24"/>
          <w:szCs w:val="24"/>
        </w:rPr>
        <w:t xml:space="preserve">. </w:t>
      </w:r>
    </w:p>
    <w:p w:rsidR="00243D00" w:rsidRPr="00BD4DD7" w:rsidRDefault="00243D00" w:rsidP="00243D00">
      <w:pPr>
        <w:pStyle w:val="Default"/>
        <w:spacing w:line="480" w:lineRule="auto"/>
        <w:ind w:firstLine="720"/>
        <w:jc w:val="both"/>
        <w:rPr>
          <w:rFonts w:asciiTheme="majorHAnsi" w:hAnsiTheme="majorHAnsi" w:cs="Times New Roman"/>
          <w:color w:val="000000" w:themeColor="text1"/>
        </w:rPr>
      </w:pPr>
      <w:r w:rsidRPr="00BD4DD7">
        <w:rPr>
          <w:rFonts w:asciiTheme="majorHAnsi" w:hAnsiTheme="majorHAnsi" w:cs="Times New Roman"/>
          <w:color w:val="000000" w:themeColor="text1"/>
        </w:rPr>
        <w:t xml:space="preserve">Desain penelitian dalam penelitian ini adalah penelitian kuasi eksprimen faktorial 2 x 2. Bentuk eksprimen yang digunakan adalah one-group pre-test post-test design </w:t>
      </w:r>
      <w:r w:rsidRPr="00BD4DD7">
        <w:rPr>
          <w:rFonts w:asciiTheme="majorHAnsi" w:hAnsiTheme="majorHAnsi" w:cs="Times New Roman"/>
          <w:color w:val="000000" w:themeColor="text1"/>
        </w:rPr>
        <w:lastRenderedPageBreak/>
        <w:t>yaitu dengan memberikan pre-test sebelum diberi perlakuan dan memberikan post-test setelah diberi perlakuan. Hasil perlakuan akan lebih akurat karena dapat membandingkan dengan keadaan sebelum diberi perlakuan. Desain penelitian dapat digambarkan sebagai berikut:</w:t>
      </w:r>
    </w:p>
    <w:p w:rsidR="00243D00" w:rsidRPr="00BD4DD7" w:rsidRDefault="005047B8" w:rsidP="00243D00">
      <w:pPr>
        <w:spacing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noProof/>
          <w:color w:val="000000" w:themeColor="text1"/>
        </w:rPr>
        <mc:AlternateContent>
          <mc:Choice Requires="wps">
            <w:drawing>
              <wp:anchor distT="0" distB="0" distL="114300" distR="114300" simplePos="0" relativeHeight="251659264" behindDoc="0" locked="0" layoutInCell="1" allowOverlap="1" wp14:anchorId="3B6E81B1" wp14:editId="1972416A">
                <wp:simplePos x="0" y="0"/>
                <wp:positionH relativeFrom="column">
                  <wp:posOffset>-7620</wp:posOffset>
                </wp:positionH>
                <wp:positionV relativeFrom="paragraph">
                  <wp:posOffset>-23025</wp:posOffset>
                </wp:positionV>
                <wp:extent cx="5155565" cy="1019175"/>
                <wp:effectExtent l="0" t="0" r="2603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1019175"/>
                        </a:xfrm>
                        <a:prstGeom prst="rect">
                          <a:avLst/>
                        </a:prstGeom>
                      </wps:spPr>
                      <wps:style>
                        <a:lnRef idx="2">
                          <a:schemeClr val="dk1"/>
                        </a:lnRef>
                        <a:fillRef idx="1">
                          <a:schemeClr val="lt1"/>
                        </a:fillRef>
                        <a:effectRef idx="0">
                          <a:schemeClr val="dk1"/>
                        </a:effectRef>
                        <a:fontRef idx="minor">
                          <a:schemeClr val="dk1"/>
                        </a:fontRef>
                      </wps:style>
                      <wps:txbx>
                        <w:txbxContent>
                          <w:p w:rsidR="00243D00" w:rsidRDefault="00243D00" w:rsidP="00243D00">
                            <w:pPr>
                              <w:rPr>
                                <w:rFonts w:ascii="Times New Roman" w:hAnsi="Times New Roman" w:cs="Times New Roman"/>
                                <w:sz w:val="24"/>
                                <w:szCs w:val="24"/>
                                <w:vertAlign w:val="subscript"/>
                              </w:rPr>
                            </w:pPr>
                            <w:r>
                              <w:rPr>
                                <w:rFonts w:ascii="Times New Roman" w:hAnsi="Times New Roman" w:cs="Times New Roman"/>
                                <w:sz w:val="24"/>
                                <w:szCs w:val="24"/>
                              </w:rPr>
                              <w:t>Kelompok A</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lang w:val="id-ID"/>
                              </w:rPr>
                              <w:t>B</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xml:space="preserve"> </w:t>
                            </w:r>
                            <w:r>
                              <w:rPr>
                                <w:rFonts w:ascii="Times New Roman" w:hAnsi="Times New Roman" w:cs="Times New Roman"/>
                                <w:sz w:val="24"/>
                                <w:szCs w:val="24"/>
                              </w:rPr>
                              <w:t>0</w:t>
                            </w:r>
                            <w:r>
                              <w:rPr>
                                <w:rFonts w:ascii="Times New Roman" w:hAnsi="Times New Roman" w:cs="Times New Roman"/>
                                <w:sz w:val="24"/>
                                <w:szCs w:val="24"/>
                                <w:vertAlign w:val="subscript"/>
                              </w:rPr>
                              <w:t xml:space="preserve">1 </w:t>
                            </w:r>
                            <w:r>
                              <w:rPr>
                                <w:rFonts w:ascii="Times New Roman" w:hAnsi="Times New Roman" w:cs="Times New Roman"/>
                                <w:sz w:val="24"/>
                                <w:szCs w:val="24"/>
                                <w:vertAlign w:val="subscript"/>
                              </w:rPr>
                              <w:tab/>
                            </w:r>
                            <w:r>
                              <w:rPr>
                                <w:rFonts w:ascii="Times New Roman" w:hAnsi="Times New Roman" w:cs="Times New Roman"/>
                                <w:sz w:val="24"/>
                                <w:szCs w:val="24"/>
                                <w:vertAlign w:val="subscript"/>
                                <w:lang w:val="id-ID"/>
                              </w:rPr>
                              <w:t xml:space="preserve">            </w:t>
                            </w:r>
                            <w:r>
                              <w:rPr>
                                <w:rFonts w:ascii="Times New Roman" w:hAnsi="Times New Roman" w:cs="Times New Roman"/>
                                <w:sz w:val="24"/>
                                <w:szCs w:val="24"/>
                                <w:vertAlign w:val="subscript"/>
                                <w:lang w:val="id-ID"/>
                              </w:rPr>
                              <w:tab/>
                            </w:r>
                            <w:r>
                              <w:rPr>
                                <w:rFonts w:ascii="Times New Roman" w:hAnsi="Times New Roman" w:cs="Times New Roman"/>
                                <w:sz w:val="24"/>
                                <w:szCs w:val="24"/>
                                <w:vertAlign w:val="subscript"/>
                              </w:rPr>
                              <w:tab/>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lang w:val="id-ID"/>
                              </w:rPr>
                              <w:t>B</w:t>
                            </w:r>
                            <w:r>
                              <w:rPr>
                                <w:rFonts w:ascii="Times New Roman" w:hAnsi="Times New Roman" w:cs="Times New Roman"/>
                                <w:sz w:val="24"/>
                                <w:szCs w:val="24"/>
                                <w:vertAlign w:val="subscript"/>
                                <w:lang w:val="id-ID"/>
                              </w:rPr>
                              <w:t>2</w:t>
                            </w:r>
                            <w:r>
                              <w:rPr>
                                <w:rFonts w:ascii="Times New Roman" w:hAnsi="Times New Roman" w:cs="Times New Roman"/>
                                <w:sz w:val="24"/>
                                <w:szCs w:val="24"/>
                              </w:rPr>
                              <w:t>0</w:t>
                            </w:r>
                            <w:r>
                              <w:rPr>
                                <w:rFonts w:ascii="Times New Roman" w:hAnsi="Times New Roman" w:cs="Times New Roman"/>
                                <w:sz w:val="24"/>
                                <w:szCs w:val="24"/>
                                <w:vertAlign w:val="subscript"/>
                              </w:rPr>
                              <w:t>2</w:t>
                            </w:r>
                          </w:p>
                          <w:p w:rsidR="00243D00" w:rsidRDefault="00243D00" w:rsidP="00243D00">
                            <w:r>
                              <w:rPr>
                                <w:rFonts w:ascii="Times New Roman" w:hAnsi="Times New Roman" w:cs="Times New Roman"/>
                                <w:sz w:val="24"/>
                                <w:szCs w:val="24"/>
                              </w:rPr>
                              <w:t>Kelompok A</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lang w:val="id-ID"/>
                              </w:rPr>
                              <w:t>B</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 xml:space="preserve"> </w:t>
                            </w:r>
                            <w:r>
                              <w:rPr>
                                <w:rFonts w:ascii="Times New Roman" w:hAnsi="Times New Roman" w:cs="Times New Roman"/>
                                <w:sz w:val="24"/>
                                <w:szCs w:val="24"/>
                              </w:rPr>
                              <w:t>0</w:t>
                            </w:r>
                            <w:r>
                              <w:rPr>
                                <w:rFonts w:ascii="Times New Roman" w:hAnsi="Times New Roman" w:cs="Times New Roman"/>
                                <w:sz w:val="24"/>
                                <w:szCs w:val="24"/>
                                <w:vertAlign w:val="subscript"/>
                              </w:rPr>
                              <w:t xml:space="preserve">3 </w:t>
                            </w:r>
                            <w:r>
                              <w:rPr>
                                <w:rFonts w:ascii="Times New Roman" w:hAnsi="Times New Roman" w:cs="Times New Roman"/>
                                <w:sz w:val="24"/>
                                <w:szCs w:val="24"/>
                                <w:vertAlign w:val="subscript"/>
                              </w:rPr>
                              <w:tab/>
                            </w:r>
                            <w:r>
                              <w:rPr>
                                <w:rFonts w:ascii="Times New Roman" w:hAnsi="Times New Roman" w:cs="Times New Roman"/>
                                <w:sz w:val="24"/>
                                <w:szCs w:val="24"/>
                                <w:vertAlign w:val="subscript"/>
                                <w:lang w:val="id-ID"/>
                              </w:rPr>
                              <w:tab/>
                            </w:r>
                            <w:r>
                              <w:rPr>
                                <w:rFonts w:ascii="Times New Roman" w:hAnsi="Times New Roman" w:cs="Times New Roman"/>
                                <w:sz w:val="24"/>
                                <w:szCs w:val="24"/>
                                <w:vertAlign w:val="subscript"/>
                              </w:rPr>
                              <w:tab/>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lang w:val="id-ID"/>
                              </w:rPr>
                              <w:t>B</w:t>
                            </w:r>
                            <w:r>
                              <w:rPr>
                                <w:rFonts w:ascii="Times New Roman" w:hAnsi="Times New Roman" w:cs="Times New Roman"/>
                                <w:sz w:val="24"/>
                                <w:szCs w:val="24"/>
                                <w:vertAlign w:val="subscript"/>
                                <w:lang w:val="id-ID"/>
                              </w:rPr>
                              <w:t>4</w:t>
                            </w:r>
                            <w:r>
                              <w:rPr>
                                <w:rFonts w:ascii="Times New Roman" w:hAnsi="Times New Roman" w:cs="Times New Roman"/>
                                <w:sz w:val="24"/>
                                <w:szCs w:val="24"/>
                              </w:rPr>
                              <w:t>0</w:t>
                            </w:r>
                            <w:r>
                              <w:rPr>
                                <w:rFonts w:ascii="Times New Roman" w:hAnsi="Times New Roman" w:cs="Times New Roman"/>
                                <w:sz w:val="24"/>
                                <w:szCs w:val="24"/>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3" o:spid="_x0000_s1026" style="position:absolute;left:0;text-align:left;margin-left:-.6pt;margin-top:-1.8pt;width:405.9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" fillcolor="white [3201]" strokecolor="black [3200]" strokeweight="2pt">
                <v:path arrowok="t"/>
                <v:textbox>
                  <w:txbxContent>
                    <w:p w:rsidR="00243D00" w:rsidRDefault="00243D00" w:rsidP="00243D00">
                      <w:pPr>
                        <w:rPr>
                          <w:rFonts w:ascii="Times New Roman" w:hAnsi="Times New Roman" w:cs="Times New Roman"/>
                          <w:sz w:val="24"/>
                          <w:szCs w:val="24"/>
                          <w:vertAlign w:val="subscript"/>
                        </w:rPr>
                      </w:pPr>
                      <w:r>
                        <w:rPr>
                          <w:rFonts w:ascii="Times New Roman" w:hAnsi="Times New Roman" w:cs="Times New Roman"/>
                          <w:sz w:val="24"/>
                          <w:szCs w:val="24"/>
                        </w:rPr>
                        <w:t>Kelompok A</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lang w:val="id-ID"/>
                        </w:rPr>
                        <w:t>B</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xml:space="preserve"> </w:t>
                      </w:r>
                      <w:r>
                        <w:rPr>
                          <w:rFonts w:ascii="Times New Roman" w:hAnsi="Times New Roman" w:cs="Times New Roman"/>
                          <w:sz w:val="24"/>
                          <w:szCs w:val="24"/>
                        </w:rPr>
                        <w:t>0</w:t>
                      </w:r>
                      <w:r>
                        <w:rPr>
                          <w:rFonts w:ascii="Times New Roman" w:hAnsi="Times New Roman" w:cs="Times New Roman"/>
                          <w:sz w:val="24"/>
                          <w:szCs w:val="24"/>
                          <w:vertAlign w:val="subscript"/>
                        </w:rPr>
                        <w:t xml:space="preserve">1 </w:t>
                      </w:r>
                      <w:r>
                        <w:rPr>
                          <w:rFonts w:ascii="Times New Roman" w:hAnsi="Times New Roman" w:cs="Times New Roman"/>
                          <w:sz w:val="24"/>
                          <w:szCs w:val="24"/>
                          <w:vertAlign w:val="subscript"/>
                        </w:rPr>
                        <w:tab/>
                      </w:r>
                      <w:r>
                        <w:rPr>
                          <w:rFonts w:ascii="Times New Roman" w:hAnsi="Times New Roman" w:cs="Times New Roman"/>
                          <w:sz w:val="24"/>
                          <w:szCs w:val="24"/>
                          <w:vertAlign w:val="subscript"/>
                          <w:lang w:val="id-ID"/>
                        </w:rPr>
                        <w:t xml:space="preserve">            </w:t>
                      </w:r>
                      <w:r>
                        <w:rPr>
                          <w:rFonts w:ascii="Times New Roman" w:hAnsi="Times New Roman" w:cs="Times New Roman"/>
                          <w:sz w:val="24"/>
                          <w:szCs w:val="24"/>
                          <w:vertAlign w:val="subscript"/>
                          <w:lang w:val="id-ID"/>
                        </w:rPr>
                        <w:tab/>
                      </w:r>
                      <w:r>
                        <w:rPr>
                          <w:rFonts w:ascii="Times New Roman" w:hAnsi="Times New Roman" w:cs="Times New Roman"/>
                          <w:sz w:val="24"/>
                          <w:szCs w:val="24"/>
                          <w:vertAlign w:val="subscript"/>
                        </w:rPr>
                        <w:tab/>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lang w:val="id-ID"/>
                        </w:rPr>
                        <w:t>B</w:t>
                      </w:r>
                      <w:r>
                        <w:rPr>
                          <w:rFonts w:ascii="Times New Roman" w:hAnsi="Times New Roman" w:cs="Times New Roman"/>
                          <w:sz w:val="24"/>
                          <w:szCs w:val="24"/>
                          <w:vertAlign w:val="subscript"/>
                          <w:lang w:val="id-ID"/>
                        </w:rPr>
                        <w:t>2</w:t>
                      </w:r>
                      <w:r>
                        <w:rPr>
                          <w:rFonts w:ascii="Times New Roman" w:hAnsi="Times New Roman" w:cs="Times New Roman"/>
                          <w:sz w:val="24"/>
                          <w:szCs w:val="24"/>
                        </w:rPr>
                        <w:t>0</w:t>
                      </w:r>
                      <w:r>
                        <w:rPr>
                          <w:rFonts w:ascii="Times New Roman" w:hAnsi="Times New Roman" w:cs="Times New Roman"/>
                          <w:sz w:val="24"/>
                          <w:szCs w:val="24"/>
                          <w:vertAlign w:val="subscript"/>
                        </w:rPr>
                        <w:t>2</w:t>
                      </w:r>
                    </w:p>
                    <w:p w:rsidR="00243D00" w:rsidRDefault="00243D00" w:rsidP="00243D00">
                      <w:r>
                        <w:rPr>
                          <w:rFonts w:ascii="Times New Roman" w:hAnsi="Times New Roman" w:cs="Times New Roman"/>
                          <w:sz w:val="24"/>
                          <w:szCs w:val="24"/>
                        </w:rPr>
                        <w:t>Kelompok A</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lang w:val="id-ID"/>
                        </w:rPr>
                        <w:t>B</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 xml:space="preserve"> </w:t>
                      </w:r>
                      <w:r>
                        <w:rPr>
                          <w:rFonts w:ascii="Times New Roman" w:hAnsi="Times New Roman" w:cs="Times New Roman"/>
                          <w:sz w:val="24"/>
                          <w:szCs w:val="24"/>
                        </w:rPr>
                        <w:t>0</w:t>
                      </w:r>
                      <w:r>
                        <w:rPr>
                          <w:rFonts w:ascii="Times New Roman" w:hAnsi="Times New Roman" w:cs="Times New Roman"/>
                          <w:sz w:val="24"/>
                          <w:szCs w:val="24"/>
                          <w:vertAlign w:val="subscript"/>
                        </w:rPr>
                        <w:t xml:space="preserve">3 </w:t>
                      </w:r>
                      <w:r>
                        <w:rPr>
                          <w:rFonts w:ascii="Times New Roman" w:hAnsi="Times New Roman" w:cs="Times New Roman"/>
                          <w:sz w:val="24"/>
                          <w:szCs w:val="24"/>
                          <w:vertAlign w:val="subscript"/>
                        </w:rPr>
                        <w:tab/>
                      </w:r>
                      <w:r>
                        <w:rPr>
                          <w:rFonts w:ascii="Times New Roman" w:hAnsi="Times New Roman" w:cs="Times New Roman"/>
                          <w:sz w:val="24"/>
                          <w:szCs w:val="24"/>
                          <w:vertAlign w:val="subscript"/>
                          <w:lang w:val="id-ID"/>
                        </w:rPr>
                        <w:tab/>
                      </w:r>
                      <w:r>
                        <w:rPr>
                          <w:rFonts w:ascii="Times New Roman" w:hAnsi="Times New Roman" w:cs="Times New Roman"/>
                          <w:sz w:val="24"/>
                          <w:szCs w:val="24"/>
                          <w:vertAlign w:val="subscript"/>
                        </w:rPr>
                        <w:tab/>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lang w:val="id-ID"/>
                        </w:rPr>
                        <w:t>B</w:t>
                      </w:r>
                      <w:r>
                        <w:rPr>
                          <w:rFonts w:ascii="Times New Roman" w:hAnsi="Times New Roman" w:cs="Times New Roman"/>
                          <w:sz w:val="24"/>
                          <w:szCs w:val="24"/>
                          <w:vertAlign w:val="subscript"/>
                          <w:lang w:val="id-ID"/>
                        </w:rPr>
                        <w:t>4</w:t>
                      </w:r>
                      <w:r>
                        <w:rPr>
                          <w:rFonts w:ascii="Times New Roman" w:hAnsi="Times New Roman" w:cs="Times New Roman"/>
                          <w:sz w:val="24"/>
                          <w:szCs w:val="24"/>
                        </w:rPr>
                        <w:t>0</w:t>
                      </w:r>
                      <w:r>
                        <w:rPr>
                          <w:rFonts w:ascii="Times New Roman" w:hAnsi="Times New Roman" w:cs="Times New Roman"/>
                          <w:sz w:val="24"/>
                          <w:szCs w:val="24"/>
                          <w:vertAlign w:val="subscript"/>
                        </w:rPr>
                        <w:t>4</w:t>
                      </w:r>
                    </w:p>
                  </w:txbxContent>
                </v:textbox>
              </v:rect>
            </w:pict>
          </mc:Fallback>
        </mc:AlternateContent>
      </w:r>
      <w:r w:rsidR="00243D00" w:rsidRPr="00BD4DD7">
        <w:rPr>
          <w:rFonts w:asciiTheme="majorHAnsi" w:hAnsiTheme="majorHAnsi"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4F443861" wp14:editId="0733B5E9">
                <wp:simplePos x="0" y="0"/>
                <wp:positionH relativeFrom="column">
                  <wp:posOffset>1583690</wp:posOffset>
                </wp:positionH>
                <wp:positionV relativeFrom="paragraph">
                  <wp:posOffset>273685</wp:posOffset>
                </wp:positionV>
                <wp:extent cx="685800" cy="9525"/>
                <wp:effectExtent l="38100" t="38100" r="57150" b="857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58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7pt,21.55pt" to="178.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" strokecolor="black [3200]" strokeweight="2pt">
                <v:shadow on="t" color="black" opacity="24903f" origin=",.5" offset="0,.55556mm"/>
                <o:lock v:ext="edit" shapetype="f"/>
              </v:line>
            </w:pict>
          </mc:Fallback>
        </mc:AlternateContent>
      </w:r>
      <w:r w:rsidR="00243D00" w:rsidRPr="00BD4DD7">
        <w:rPr>
          <w:rFonts w:asciiTheme="majorHAnsi" w:hAnsiTheme="majorHAnsi"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65D668DC" wp14:editId="6D81A91E">
                <wp:simplePos x="0" y="0"/>
                <wp:positionH relativeFrom="column">
                  <wp:posOffset>1583690</wp:posOffset>
                </wp:positionH>
                <wp:positionV relativeFrom="paragraph">
                  <wp:posOffset>617855</wp:posOffset>
                </wp:positionV>
                <wp:extent cx="685800" cy="9525"/>
                <wp:effectExtent l="38100" t="38100" r="57150" b="857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58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7pt,48.65pt" to="178.7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" strokecolor="black [3200]" strokeweight="2pt">
                <v:shadow on="t" color="black" opacity="24903f" origin=",.5" offset="0,.55556mm"/>
                <o:lock v:ext="edit" shapetype="f"/>
              </v:line>
            </w:pict>
          </mc:Fallback>
        </mc:AlternateContent>
      </w:r>
      <w:r w:rsidR="00243D00" w:rsidRPr="00BD4DD7">
        <w:rPr>
          <w:rFonts w:asciiTheme="majorHAnsi" w:hAnsiTheme="majorHAnsi" w:cs="Times New Roman"/>
          <w:noProof/>
          <w:color w:val="000000" w:themeColor="text1"/>
          <w:sz w:val="24"/>
          <w:szCs w:val="24"/>
        </w:rPr>
        <mc:AlternateContent>
          <mc:Choice Requires="wps">
            <w:drawing>
              <wp:anchor distT="4294967295" distB="4294967295" distL="114300" distR="114300" simplePos="0" relativeHeight="251660288" behindDoc="0" locked="0" layoutInCell="1" allowOverlap="1" wp14:anchorId="2241E501" wp14:editId="54FB09A4">
                <wp:simplePos x="0" y="0"/>
                <wp:positionH relativeFrom="column">
                  <wp:posOffset>2685415</wp:posOffset>
                </wp:positionH>
                <wp:positionV relativeFrom="paragraph">
                  <wp:posOffset>281940</wp:posOffset>
                </wp:positionV>
                <wp:extent cx="1000125" cy="0"/>
                <wp:effectExtent l="38100" t="38100" r="6667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1.45pt,22.2pt" to="290.2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" strokecolor="black [3200]" strokeweight="2pt">
                <v:shadow on="t" color="black" opacity="24903f" origin=",.5" offset="0,.55556mm"/>
                <o:lock v:ext="edit" shapetype="f"/>
              </v:line>
            </w:pict>
          </mc:Fallback>
        </mc:AlternateContent>
      </w:r>
      <w:r w:rsidR="00243D00" w:rsidRPr="00BD4DD7">
        <w:rPr>
          <w:rFonts w:asciiTheme="majorHAnsi" w:hAnsiTheme="majorHAnsi" w:cs="Times New Roman"/>
          <w:noProof/>
          <w:color w:val="000000" w:themeColor="text1"/>
          <w:sz w:val="24"/>
          <w:szCs w:val="24"/>
        </w:rPr>
        <mc:AlternateContent>
          <mc:Choice Requires="wps">
            <w:drawing>
              <wp:anchor distT="4294967295" distB="4294967295" distL="114300" distR="114300" simplePos="0" relativeHeight="251661312" behindDoc="0" locked="0" layoutInCell="1" allowOverlap="1" wp14:anchorId="3DADADD9" wp14:editId="4AF32C6E">
                <wp:simplePos x="0" y="0"/>
                <wp:positionH relativeFrom="column">
                  <wp:posOffset>2683510</wp:posOffset>
                </wp:positionH>
                <wp:positionV relativeFrom="paragraph">
                  <wp:posOffset>637540</wp:posOffset>
                </wp:positionV>
                <wp:extent cx="1000125" cy="0"/>
                <wp:effectExtent l="38100" t="38100" r="6667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1.3pt,50.2pt" to="290.0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" strokecolor="black [3200]" strokeweight="2pt">
                <v:shadow on="t" color="black" opacity="24903f" origin=",.5" offset="0,.55556mm"/>
                <o:lock v:ext="edit" shapetype="f"/>
              </v:line>
            </w:pict>
          </mc:Fallback>
        </mc:AlternateContent>
      </w:r>
    </w:p>
    <w:p w:rsidR="00243D00" w:rsidRPr="00BD4DD7" w:rsidRDefault="00243D00" w:rsidP="00243D00">
      <w:pPr>
        <w:spacing w:line="360" w:lineRule="auto"/>
        <w:ind w:firstLine="720"/>
        <w:jc w:val="both"/>
        <w:rPr>
          <w:rFonts w:asciiTheme="majorHAnsi" w:hAnsiTheme="majorHAnsi" w:cs="Times New Roman"/>
          <w:b/>
          <w:color w:val="000000" w:themeColor="text1"/>
          <w:sz w:val="24"/>
          <w:szCs w:val="24"/>
        </w:rPr>
      </w:pPr>
    </w:p>
    <w:p w:rsidR="00243D00" w:rsidRPr="00BD4DD7" w:rsidRDefault="00243D00" w:rsidP="00243D00">
      <w:pPr>
        <w:spacing w:line="360" w:lineRule="auto"/>
        <w:ind w:firstLine="720"/>
        <w:jc w:val="both"/>
        <w:rPr>
          <w:rFonts w:asciiTheme="majorHAnsi" w:hAnsiTheme="majorHAnsi" w:cs="Times New Roman"/>
          <w:b/>
          <w:color w:val="000000" w:themeColor="text1"/>
          <w:sz w:val="24"/>
          <w:szCs w:val="24"/>
        </w:rPr>
      </w:pPr>
    </w:p>
    <w:p w:rsidR="00243D00" w:rsidRPr="00BD4DD7" w:rsidRDefault="00243D00" w:rsidP="00243D00">
      <w:pPr>
        <w:spacing w:line="360" w:lineRule="auto"/>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Keterangan:</w:t>
      </w:r>
    </w:p>
    <w:p w:rsidR="00243D00" w:rsidRPr="00BD4DD7" w:rsidRDefault="00243D00" w:rsidP="00243D00">
      <w:pPr>
        <w:spacing w:line="360" w:lineRule="auto"/>
        <w:ind w:left="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A</w:t>
      </w:r>
      <w:r w:rsidRPr="00BD4DD7">
        <w:rPr>
          <w:rFonts w:asciiTheme="majorHAnsi" w:hAnsiTheme="majorHAnsi" w:cs="Times New Roman"/>
          <w:color w:val="000000" w:themeColor="text1"/>
          <w:sz w:val="24"/>
          <w:szCs w:val="24"/>
          <w:vertAlign w:val="subscript"/>
        </w:rPr>
        <w:t>1</w:t>
      </w:r>
      <w:r w:rsidRPr="00BD4DD7">
        <w:rPr>
          <w:rFonts w:asciiTheme="majorHAnsi" w:hAnsiTheme="majorHAnsi" w:cs="Times New Roman"/>
          <w:color w:val="000000" w:themeColor="text1"/>
          <w:sz w:val="24"/>
          <w:szCs w:val="24"/>
        </w:rPr>
        <w:tab/>
        <w:t>: Kelompok eksperimen  kelas VA</w:t>
      </w:r>
    </w:p>
    <w:p w:rsidR="00243D00" w:rsidRPr="00BD4DD7" w:rsidRDefault="00243D00" w:rsidP="00243D00">
      <w:pPr>
        <w:spacing w:line="360" w:lineRule="auto"/>
        <w:ind w:left="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A</w:t>
      </w:r>
      <w:r w:rsidRPr="00BD4DD7">
        <w:rPr>
          <w:rFonts w:asciiTheme="majorHAnsi" w:hAnsiTheme="majorHAnsi" w:cs="Times New Roman"/>
          <w:color w:val="000000" w:themeColor="text1"/>
          <w:sz w:val="24"/>
          <w:szCs w:val="24"/>
          <w:vertAlign w:val="subscript"/>
        </w:rPr>
        <w:t>2</w:t>
      </w:r>
      <w:r w:rsidRPr="00BD4DD7">
        <w:rPr>
          <w:rFonts w:asciiTheme="majorHAnsi" w:hAnsiTheme="majorHAnsi" w:cs="Times New Roman"/>
          <w:color w:val="000000" w:themeColor="text1"/>
          <w:sz w:val="24"/>
          <w:szCs w:val="24"/>
        </w:rPr>
        <w:tab/>
        <w:t>: Kelompok kontrol kelas VB</w:t>
      </w:r>
    </w:p>
    <w:p w:rsidR="00243D00" w:rsidRPr="00BD4DD7" w:rsidRDefault="00243D00" w:rsidP="00243D00">
      <w:pPr>
        <w:spacing w:line="360" w:lineRule="auto"/>
        <w:ind w:left="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0</w:t>
      </w:r>
      <w:r w:rsidRPr="00BD4DD7">
        <w:rPr>
          <w:rFonts w:asciiTheme="majorHAnsi" w:hAnsiTheme="majorHAnsi" w:cs="Times New Roman"/>
          <w:color w:val="000000" w:themeColor="text1"/>
          <w:sz w:val="24"/>
          <w:szCs w:val="24"/>
          <w:vertAlign w:val="subscript"/>
        </w:rPr>
        <w:t>1</w:t>
      </w:r>
      <w:r w:rsidRPr="00BD4DD7">
        <w:rPr>
          <w:rFonts w:asciiTheme="majorHAnsi" w:hAnsiTheme="majorHAnsi" w:cs="Times New Roman"/>
          <w:color w:val="000000" w:themeColor="text1"/>
          <w:sz w:val="24"/>
          <w:szCs w:val="24"/>
          <w:vertAlign w:val="subscript"/>
        </w:rPr>
        <w:tab/>
        <w:t xml:space="preserve">: </w:t>
      </w:r>
      <w:r w:rsidRPr="00BD4DD7">
        <w:rPr>
          <w:rFonts w:asciiTheme="majorHAnsi" w:hAnsiTheme="majorHAnsi" w:cs="Times New Roman"/>
          <w:color w:val="000000" w:themeColor="text1"/>
          <w:sz w:val="24"/>
          <w:szCs w:val="24"/>
        </w:rPr>
        <w:t xml:space="preserve">Pretest kelompok eksperimen </w:t>
      </w:r>
    </w:p>
    <w:p w:rsidR="00243D00" w:rsidRPr="00BD4DD7" w:rsidRDefault="00243D00" w:rsidP="00243D00">
      <w:pPr>
        <w:spacing w:line="360" w:lineRule="auto"/>
        <w:ind w:left="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0</w:t>
      </w:r>
      <w:r w:rsidRPr="00BD4DD7">
        <w:rPr>
          <w:rFonts w:asciiTheme="majorHAnsi" w:hAnsiTheme="majorHAnsi" w:cs="Times New Roman"/>
          <w:color w:val="000000" w:themeColor="text1"/>
          <w:sz w:val="24"/>
          <w:szCs w:val="24"/>
          <w:vertAlign w:val="subscript"/>
        </w:rPr>
        <w:t>3</w:t>
      </w:r>
      <w:r w:rsidRPr="00BD4DD7">
        <w:rPr>
          <w:rFonts w:asciiTheme="majorHAnsi" w:hAnsiTheme="majorHAnsi" w:cs="Times New Roman"/>
          <w:color w:val="000000" w:themeColor="text1"/>
          <w:sz w:val="24"/>
          <w:szCs w:val="24"/>
          <w:vertAlign w:val="subscript"/>
        </w:rPr>
        <w:tab/>
        <w:t xml:space="preserve">: </w:t>
      </w:r>
      <w:r w:rsidRPr="00BD4DD7">
        <w:rPr>
          <w:rFonts w:asciiTheme="majorHAnsi" w:hAnsiTheme="majorHAnsi" w:cs="Times New Roman"/>
          <w:color w:val="000000" w:themeColor="text1"/>
          <w:sz w:val="24"/>
          <w:szCs w:val="24"/>
        </w:rPr>
        <w:t>Pretest kelompok kontrol</w:t>
      </w:r>
    </w:p>
    <w:p w:rsidR="00243D00" w:rsidRPr="00BD4DD7" w:rsidRDefault="00243D00" w:rsidP="00243D00">
      <w:pPr>
        <w:spacing w:line="360" w:lineRule="auto"/>
        <w:ind w:left="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0</w:t>
      </w:r>
      <w:r w:rsidRPr="00BD4DD7">
        <w:rPr>
          <w:rFonts w:asciiTheme="majorHAnsi" w:hAnsiTheme="majorHAnsi" w:cs="Times New Roman"/>
          <w:color w:val="000000" w:themeColor="text1"/>
          <w:sz w:val="24"/>
          <w:szCs w:val="24"/>
          <w:vertAlign w:val="subscript"/>
        </w:rPr>
        <w:t>2</w:t>
      </w:r>
      <w:r w:rsidRPr="00BD4DD7">
        <w:rPr>
          <w:rFonts w:asciiTheme="majorHAnsi" w:hAnsiTheme="majorHAnsi" w:cs="Times New Roman"/>
          <w:color w:val="000000" w:themeColor="text1"/>
          <w:sz w:val="24"/>
          <w:szCs w:val="24"/>
          <w:vertAlign w:val="subscript"/>
        </w:rPr>
        <w:tab/>
        <w:t xml:space="preserve">: </w:t>
      </w:r>
      <w:r w:rsidRPr="00BD4DD7">
        <w:rPr>
          <w:rFonts w:asciiTheme="majorHAnsi" w:hAnsiTheme="majorHAnsi" w:cs="Times New Roman"/>
          <w:color w:val="000000" w:themeColor="text1"/>
          <w:sz w:val="24"/>
          <w:szCs w:val="24"/>
        </w:rPr>
        <w:t xml:space="preserve">Postest kelompok eksperimen </w:t>
      </w:r>
    </w:p>
    <w:p w:rsidR="00243D00" w:rsidRPr="00BD4DD7" w:rsidRDefault="00243D00" w:rsidP="00243D00">
      <w:pPr>
        <w:spacing w:line="360" w:lineRule="auto"/>
        <w:ind w:left="720"/>
        <w:jc w:val="both"/>
        <w:rPr>
          <w:rFonts w:asciiTheme="majorHAnsi" w:hAnsiTheme="majorHAnsi" w:cs="Times New Roman"/>
          <w:color w:val="000000" w:themeColor="text1"/>
          <w:sz w:val="24"/>
          <w:szCs w:val="24"/>
          <w:lang w:val="id-ID"/>
        </w:rPr>
      </w:pPr>
      <w:r w:rsidRPr="00BD4DD7">
        <w:rPr>
          <w:rFonts w:asciiTheme="majorHAnsi" w:hAnsiTheme="majorHAnsi" w:cs="Times New Roman"/>
          <w:color w:val="000000" w:themeColor="text1"/>
          <w:sz w:val="24"/>
          <w:szCs w:val="24"/>
        </w:rPr>
        <w:t>0</w:t>
      </w:r>
      <w:r w:rsidRPr="00BD4DD7">
        <w:rPr>
          <w:rFonts w:asciiTheme="majorHAnsi" w:hAnsiTheme="majorHAnsi" w:cs="Times New Roman"/>
          <w:color w:val="000000" w:themeColor="text1"/>
          <w:sz w:val="24"/>
          <w:szCs w:val="24"/>
          <w:vertAlign w:val="subscript"/>
        </w:rPr>
        <w:t>4</w:t>
      </w:r>
      <w:r w:rsidRPr="00BD4DD7">
        <w:rPr>
          <w:rFonts w:asciiTheme="majorHAnsi" w:hAnsiTheme="majorHAnsi" w:cs="Times New Roman"/>
          <w:color w:val="000000" w:themeColor="text1"/>
          <w:sz w:val="24"/>
          <w:szCs w:val="24"/>
          <w:vertAlign w:val="subscript"/>
        </w:rPr>
        <w:tab/>
        <w:t xml:space="preserve">: </w:t>
      </w:r>
      <w:r w:rsidRPr="00BD4DD7">
        <w:rPr>
          <w:rFonts w:asciiTheme="majorHAnsi" w:hAnsiTheme="majorHAnsi" w:cs="Times New Roman"/>
          <w:color w:val="000000" w:themeColor="text1"/>
          <w:sz w:val="24"/>
          <w:szCs w:val="24"/>
        </w:rPr>
        <w:t>Posttest kelompok kontrol</w:t>
      </w:r>
    </w:p>
    <w:p w:rsidR="00243D00" w:rsidRPr="00BD4DD7" w:rsidRDefault="00243D00" w:rsidP="00243D00">
      <w:pPr>
        <w:spacing w:line="360" w:lineRule="auto"/>
        <w:ind w:left="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lang w:val="id-ID"/>
        </w:rPr>
        <w:t>B</w:t>
      </w:r>
      <w:r w:rsidRPr="00BD4DD7">
        <w:rPr>
          <w:rFonts w:asciiTheme="majorHAnsi" w:hAnsiTheme="majorHAnsi" w:cs="Times New Roman"/>
          <w:color w:val="000000" w:themeColor="text1"/>
          <w:sz w:val="24"/>
          <w:szCs w:val="24"/>
          <w:vertAlign w:val="subscript"/>
        </w:rPr>
        <w:t>1</w:t>
      </w:r>
      <w:r w:rsidRPr="00BD4DD7">
        <w:rPr>
          <w:rFonts w:asciiTheme="majorHAnsi" w:hAnsiTheme="majorHAnsi" w:cs="Times New Roman"/>
          <w:color w:val="000000" w:themeColor="text1"/>
          <w:sz w:val="24"/>
          <w:szCs w:val="24"/>
          <w:vertAlign w:val="subscript"/>
        </w:rPr>
        <w:tab/>
        <w:t xml:space="preserve">: </w:t>
      </w:r>
      <w:r w:rsidRPr="00BD4DD7">
        <w:rPr>
          <w:rFonts w:asciiTheme="majorHAnsi" w:hAnsiTheme="majorHAnsi" w:cs="Times New Roman"/>
          <w:color w:val="000000" w:themeColor="text1"/>
          <w:sz w:val="24"/>
          <w:szCs w:val="24"/>
          <w:lang w:val="id-ID"/>
        </w:rPr>
        <w:t>Angket</w:t>
      </w:r>
      <w:r w:rsidRPr="00BD4DD7">
        <w:rPr>
          <w:rFonts w:asciiTheme="majorHAnsi" w:hAnsiTheme="majorHAnsi" w:cs="Times New Roman"/>
          <w:color w:val="000000" w:themeColor="text1"/>
          <w:sz w:val="24"/>
          <w:szCs w:val="24"/>
        </w:rPr>
        <w:t xml:space="preserve"> kelompok eksperimen</w:t>
      </w:r>
    </w:p>
    <w:p w:rsidR="00243D00" w:rsidRPr="00BD4DD7" w:rsidRDefault="00243D00" w:rsidP="00243D00">
      <w:pPr>
        <w:spacing w:line="360" w:lineRule="auto"/>
        <w:ind w:left="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lang w:val="id-ID"/>
        </w:rPr>
        <w:t>B</w:t>
      </w:r>
      <w:r w:rsidRPr="00BD4DD7">
        <w:rPr>
          <w:rFonts w:asciiTheme="majorHAnsi" w:hAnsiTheme="majorHAnsi" w:cs="Times New Roman"/>
          <w:color w:val="000000" w:themeColor="text1"/>
          <w:sz w:val="24"/>
          <w:szCs w:val="24"/>
          <w:vertAlign w:val="subscript"/>
        </w:rPr>
        <w:t>3</w:t>
      </w:r>
      <w:r w:rsidRPr="00BD4DD7">
        <w:rPr>
          <w:rFonts w:asciiTheme="majorHAnsi" w:hAnsiTheme="majorHAnsi" w:cs="Times New Roman"/>
          <w:color w:val="000000" w:themeColor="text1"/>
          <w:sz w:val="24"/>
          <w:szCs w:val="24"/>
          <w:vertAlign w:val="subscript"/>
        </w:rPr>
        <w:tab/>
        <w:t xml:space="preserve">: </w:t>
      </w:r>
      <w:r w:rsidRPr="00BD4DD7">
        <w:rPr>
          <w:rFonts w:asciiTheme="majorHAnsi" w:hAnsiTheme="majorHAnsi" w:cs="Times New Roman"/>
          <w:color w:val="000000" w:themeColor="text1"/>
          <w:sz w:val="24"/>
          <w:szCs w:val="24"/>
          <w:lang w:val="id-ID"/>
        </w:rPr>
        <w:t xml:space="preserve">Angket </w:t>
      </w:r>
      <w:r w:rsidRPr="00BD4DD7">
        <w:rPr>
          <w:rFonts w:asciiTheme="majorHAnsi" w:hAnsiTheme="majorHAnsi" w:cs="Times New Roman"/>
          <w:color w:val="000000" w:themeColor="text1"/>
          <w:sz w:val="24"/>
          <w:szCs w:val="24"/>
        </w:rPr>
        <w:t>kelompok kontrol</w:t>
      </w:r>
    </w:p>
    <w:p w:rsidR="00243D00" w:rsidRPr="00BD4DD7" w:rsidRDefault="00243D00" w:rsidP="00243D00">
      <w:pPr>
        <w:spacing w:line="360" w:lineRule="auto"/>
        <w:ind w:left="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lang w:val="id-ID"/>
        </w:rPr>
        <w:t>B</w:t>
      </w:r>
      <w:r w:rsidRPr="00BD4DD7">
        <w:rPr>
          <w:rFonts w:asciiTheme="majorHAnsi" w:hAnsiTheme="majorHAnsi" w:cs="Times New Roman"/>
          <w:color w:val="000000" w:themeColor="text1"/>
          <w:sz w:val="24"/>
          <w:szCs w:val="24"/>
          <w:vertAlign w:val="subscript"/>
        </w:rPr>
        <w:t>2</w:t>
      </w:r>
      <w:r w:rsidRPr="00BD4DD7">
        <w:rPr>
          <w:rFonts w:asciiTheme="majorHAnsi" w:hAnsiTheme="majorHAnsi" w:cs="Times New Roman"/>
          <w:color w:val="000000" w:themeColor="text1"/>
          <w:sz w:val="24"/>
          <w:szCs w:val="24"/>
          <w:vertAlign w:val="subscript"/>
        </w:rPr>
        <w:tab/>
        <w:t xml:space="preserve">: </w:t>
      </w:r>
      <w:r w:rsidRPr="00BD4DD7">
        <w:rPr>
          <w:rFonts w:asciiTheme="majorHAnsi" w:hAnsiTheme="majorHAnsi" w:cs="Times New Roman"/>
          <w:color w:val="000000" w:themeColor="text1"/>
          <w:sz w:val="24"/>
          <w:szCs w:val="24"/>
          <w:lang w:val="id-ID"/>
        </w:rPr>
        <w:t xml:space="preserve">Angket </w:t>
      </w:r>
      <w:r w:rsidRPr="00BD4DD7">
        <w:rPr>
          <w:rFonts w:asciiTheme="majorHAnsi" w:hAnsiTheme="majorHAnsi" w:cs="Times New Roman"/>
          <w:color w:val="000000" w:themeColor="text1"/>
          <w:sz w:val="24"/>
          <w:szCs w:val="24"/>
        </w:rPr>
        <w:t xml:space="preserve">kelompok eksperimen </w:t>
      </w:r>
    </w:p>
    <w:p w:rsidR="00243D00" w:rsidRPr="00BD4DD7" w:rsidRDefault="00243D00" w:rsidP="00243D00">
      <w:pPr>
        <w:spacing w:line="360" w:lineRule="auto"/>
        <w:ind w:left="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lang w:val="id-ID"/>
        </w:rPr>
        <w:t>B</w:t>
      </w:r>
      <w:r w:rsidRPr="00BD4DD7">
        <w:rPr>
          <w:rFonts w:asciiTheme="majorHAnsi" w:hAnsiTheme="majorHAnsi" w:cs="Times New Roman"/>
          <w:color w:val="000000" w:themeColor="text1"/>
          <w:sz w:val="24"/>
          <w:szCs w:val="24"/>
          <w:vertAlign w:val="subscript"/>
        </w:rPr>
        <w:t>4</w:t>
      </w:r>
      <w:r w:rsidRPr="00BD4DD7">
        <w:rPr>
          <w:rFonts w:asciiTheme="majorHAnsi" w:hAnsiTheme="majorHAnsi" w:cs="Times New Roman"/>
          <w:color w:val="000000" w:themeColor="text1"/>
          <w:sz w:val="24"/>
          <w:szCs w:val="24"/>
          <w:vertAlign w:val="subscript"/>
        </w:rPr>
        <w:tab/>
        <w:t xml:space="preserve">: </w:t>
      </w:r>
      <w:r w:rsidRPr="00BD4DD7">
        <w:rPr>
          <w:rFonts w:asciiTheme="majorHAnsi" w:hAnsiTheme="majorHAnsi" w:cs="Times New Roman"/>
          <w:color w:val="000000" w:themeColor="text1"/>
          <w:sz w:val="24"/>
          <w:szCs w:val="24"/>
          <w:lang w:val="id-ID"/>
        </w:rPr>
        <w:t xml:space="preserve">Angket </w:t>
      </w:r>
      <w:r w:rsidRPr="00BD4DD7">
        <w:rPr>
          <w:rFonts w:asciiTheme="majorHAnsi" w:hAnsiTheme="majorHAnsi" w:cs="Times New Roman"/>
          <w:color w:val="000000" w:themeColor="text1"/>
          <w:sz w:val="24"/>
          <w:szCs w:val="24"/>
        </w:rPr>
        <w:t>kelompok kontrol</w:t>
      </w:r>
    </w:p>
    <w:p w:rsidR="00862AA9" w:rsidRPr="00BD4DD7" w:rsidRDefault="00862AA9" w:rsidP="002919B1">
      <w:pPr>
        <w:spacing w:line="360" w:lineRule="auto"/>
        <w:jc w:val="both"/>
        <w:rPr>
          <w:rFonts w:asciiTheme="majorHAnsi" w:hAnsiTheme="majorHAnsi" w:cs="Times New Roman"/>
          <w:b/>
          <w:color w:val="000000" w:themeColor="text1"/>
          <w:sz w:val="24"/>
          <w:szCs w:val="24"/>
        </w:rPr>
      </w:pPr>
    </w:p>
    <w:p w:rsidR="00862AA9" w:rsidRPr="00BD4DD7" w:rsidRDefault="00862AA9" w:rsidP="002919B1">
      <w:pPr>
        <w:spacing w:line="360" w:lineRule="auto"/>
        <w:jc w:val="both"/>
        <w:rPr>
          <w:rFonts w:asciiTheme="majorHAnsi" w:hAnsiTheme="majorHAnsi" w:cs="Times New Roman"/>
          <w:b/>
          <w:color w:val="000000" w:themeColor="text1"/>
          <w:sz w:val="24"/>
          <w:szCs w:val="24"/>
        </w:rPr>
      </w:pPr>
    </w:p>
    <w:p w:rsidR="004E4EEE" w:rsidRPr="00BD4DD7" w:rsidRDefault="002919B1" w:rsidP="002919B1">
      <w:pPr>
        <w:spacing w:line="360" w:lineRule="auto"/>
        <w:jc w:val="both"/>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lastRenderedPageBreak/>
        <w:t xml:space="preserve">HASIL DAN PEMBAHASAN </w:t>
      </w:r>
    </w:p>
    <w:p w:rsidR="00AE40A8" w:rsidRPr="00BD4DD7" w:rsidRDefault="001C2897" w:rsidP="00AE40A8">
      <w:pPr>
        <w:autoSpaceDE w:val="0"/>
        <w:autoSpaceDN w:val="0"/>
        <w:adjustRightInd w:val="0"/>
        <w:spacing w:after="0" w:line="480" w:lineRule="auto"/>
        <w:jc w:val="both"/>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Perbedaan Hasil Belajar CTL dan Konvensional</w:t>
      </w:r>
    </w:p>
    <w:p w:rsidR="006541DE" w:rsidRPr="00BD4DD7" w:rsidRDefault="005F6043" w:rsidP="006541DE">
      <w:pPr>
        <w:autoSpaceDE w:val="0"/>
        <w:autoSpaceDN w:val="0"/>
        <w:adjustRightInd w:val="0"/>
        <w:spacing w:after="0" w:line="48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Berdasarkan hasil analisis data yang telah dilakukan</w:t>
      </w:r>
      <w:r w:rsidR="006541DE" w:rsidRPr="00BD4DD7">
        <w:rPr>
          <w:rFonts w:asciiTheme="majorHAnsi" w:hAnsiTheme="majorHAnsi" w:cs="Times New Roman"/>
          <w:color w:val="000000" w:themeColor="text1"/>
          <w:sz w:val="24"/>
          <w:szCs w:val="24"/>
        </w:rPr>
        <w:t xml:space="preserve"> diperoleh </w:t>
      </w:r>
      <w:r w:rsidR="006541DE" w:rsidRPr="00BD4DD7">
        <w:rPr>
          <w:rFonts w:asciiTheme="majorHAnsi" w:hAnsiTheme="majorHAnsi" w:cs="Times New Roman"/>
          <w:color w:val="000000" w:themeColor="text1"/>
          <w:sz w:val="24"/>
          <w:szCs w:val="24"/>
          <w:lang w:val="id-ID"/>
        </w:rPr>
        <w:t>bahwa h</w:t>
      </w:r>
      <w:r w:rsidR="006541DE" w:rsidRPr="00BD4DD7">
        <w:rPr>
          <w:rFonts w:asciiTheme="majorHAnsi" w:hAnsiTheme="majorHAnsi" w:cs="Times New Roman"/>
          <w:color w:val="000000" w:themeColor="text1"/>
          <w:sz w:val="24"/>
          <w:szCs w:val="24"/>
        </w:rPr>
        <w:t>asil belajar matematika siswa SD kelas V yang menggunakan model pembelajaran CTL lebih baik daripada model pembelajaran konvensional. Hal ini dapat dilihat dari nilai rata-rata kelas ek</w:t>
      </w:r>
      <w:r w:rsidR="00B65724">
        <w:rPr>
          <w:rFonts w:asciiTheme="majorHAnsi" w:hAnsiTheme="majorHAnsi" w:cs="Times New Roman"/>
          <w:color w:val="000000" w:themeColor="text1"/>
          <w:sz w:val="24"/>
          <w:szCs w:val="24"/>
        </w:rPr>
        <w:t>s</w:t>
      </w:r>
      <w:r w:rsidR="006541DE" w:rsidRPr="00BD4DD7">
        <w:rPr>
          <w:rFonts w:asciiTheme="majorHAnsi" w:hAnsiTheme="majorHAnsi" w:cs="Times New Roman"/>
          <w:color w:val="000000" w:themeColor="text1"/>
          <w:sz w:val="24"/>
          <w:szCs w:val="24"/>
        </w:rPr>
        <w:t>perimen (model CTL) lebih tinggi daripada kelas control (model konvensional).</w:t>
      </w:r>
    </w:p>
    <w:p w:rsidR="006541DE" w:rsidRPr="00BD4DD7" w:rsidRDefault="006541DE" w:rsidP="006541DE">
      <w:pPr>
        <w:autoSpaceDE w:val="0"/>
        <w:autoSpaceDN w:val="0"/>
        <w:adjustRightInd w:val="0"/>
        <w:spacing w:after="0" w:line="48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Setelah diberikan tindakan pada kelas ek</w:t>
      </w:r>
      <w:r w:rsidR="00B65724">
        <w:rPr>
          <w:rFonts w:asciiTheme="majorHAnsi" w:hAnsiTheme="majorHAnsi" w:cs="Times New Roman"/>
          <w:color w:val="000000" w:themeColor="text1"/>
          <w:sz w:val="24"/>
          <w:szCs w:val="24"/>
        </w:rPr>
        <w:t>s</w:t>
      </w:r>
      <w:r w:rsidRPr="00BD4DD7">
        <w:rPr>
          <w:rFonts w:asciiTheme="majorHAnsi" w:hAnsiTheme="majorHAnsi" w:cs="Times New Roman"/>
          <w:color w:val="000000" w:themeColor="text1"/>
          <w:sz w:val="24"/>
          <w:szCs w:val="24"/>
        </w:rPr>
        <w:t>perimen dan kelas control selanjutnya diberikan post tes hasil belajar pada ke dua kelas tersebut. Maka adapun hasil belajar matematika siswa yang diperoleh sebagai berikut:</w:t>
      </w:r>
    </w:p>
    <w:p w:rsidR="006541DE" w:rsidRPr="00BD4DD7" w:rsidRDefault="006541DE" w:rsidP="006541DE">
      <w:pPr>
        <w:autoSpaceDE w:val="0"/>
        <w:autoSpaceDN w:val="0"/>
        <w:adjustRightInd w:val="0"/>
        <w:spacing w:after="0" w:line="480" w:lineRule="auto"/>
        <w:ind w:firstLine="720"/>
        <w:jc w:val="center"/>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T</w:t>
      </w:r>
      <w:r w:rsidR="00FA49DE" w:rsidRPr="00BD4DD7">
        <w:rPr>
          <w:rFonts w:asciiTheme="majorHAnsi" w:hAnsiTheme="majorHAnsi" w:cs="Times New Roman"/>
          <w:b/>
          <w:color w:val="000000" w:themeColor="text1"/>
          <w:sz w:val="24"/>
          <w:szCs w:val="24"/>
        </w:rPr>
        <w:t>a</w:t>
      </w:r>
      <w:r w:rsidRPr="00BD4DD7">
        <w:rPr>
          <w:rFonts w:asciiTheme="majorHAnsi" w:hAnsiTheme="majorHAnsi" w:cs="Times New Roman"/>
          <w:b/>
          <w:color w:val="000000" w:themeColor="text1"/>
          <w:sz w:val="24"/>
          <w:szCs w:val="24"/>
        </w:rPr>
        <w:t xml:space="preserve">bel </w:t>
      </w:r>
      <w:r w:rsidR="00FA49DE" w:rsidRPr="00BD4DD7">
        <w:rPr>
          <w:rFonts w:asciiTheme="majorHAnsi" w:hAnsiTheme="majorHAnsi" w:cs="Times New Roman"/>
          <w:b/>
          <w:color w:val="000000" w:themeColor="text1"/>
          <w:sz w:val="24"/>
          <w:szCs w:val="24"/>
        </w:rPr>
        <w:t>1</w:t>
      </w:r>
      <w:r w:rsidRPr="00BD4DD7">
        <w:rPr>
          <w:rFonts w:asciiTheme="majorHAnsi" w:hAnsiTheme="majorHAnsi" w:cs="Times New Roman"/>
          <w:b/>
          <w:color w:val="000000" w:themeColor="text1"/>
          <w:sz w:val="24"/>
          <w:szCs w:val="24"/>
        </w:rPr>
        <w:t xml:space="preserve"> Hasil Belajar Matematika Siswa</w:t>
      </w:r>
    </w:p>
    <w:tbl>
      <w:tblPr>
        <w:tblStyle w:val="LightShading"/>
        <w:tblW w:w="8907" w:type="dxa"/>
        <w:tblLook w:val="04A0" w:firstRow="1" w:lastRow="0" w:firstColumn="1" w:lastColumn="0" w:noHBand="0" w:noVBand="1"/>
      </w:tblPr>
      <w:tblGrid>
        <w:gridCol w:w="3510"/>
        <w:gridCol w:w="1643"/>
        <w:gridCol w:w="1276"/>
        <w:gridCol w:w="1252"/>
        <w:gridCol w:w="1226"/>
      </w:tblGrid>
      <w:tr w:rsidR="006541DE" w:rsidRPr="00BD4DD7" w:rsidTr="00CA7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6541DE" w:rsidRPr="00BD4DD7" w:rsidRDefault="006541DE" w:rsidP="00CA7E71">
            <w:pPr>
              <w:autoSpaceDE w:val="0"/>
              <w:autoSpaceDN w:val="0"/>
              <w:adjustRightInd w:val="0"/>
              <w:spacing w:line="360" w:lineRule="auto"/>
              <w:rPr>
                <w:rFonts w:asciiTheme="majorHAnsi" w:hAnsiTheme="majorHAnsi" w:cs="Times New Roman"/>
                <w:b w:val="0"/>
                <w:color w:val="000000" w:themeColor="text1"/>
                <w:sz w:val="24"/>
                <w:szCs w:val="24"/>
              </w:rPr>
            </w:pPr>
            <w:r w:rsidRPr="00BD4DD7">
              <w:rPr>
                <w:rFonts w:asciiTheme="majorHAnsi" w:hAnsiTheme="majorHAnsi" w:cs="Times New Roman"/>
                <w:b w:val="0"/>
                <w:color w:val="000000" w:themeColor="text1"/>
                <w:sz w:val="24"/>
                <w:szCs w:val="24"/>
              </w:rPr>
              <w:t xml:space="preserve">Kelas </w:t>
            </w:r>
          </w:p>
        </w:tc>
        <w:tc>
          <w:tcPr>
            <w:tcW w:w="1643" w:type="dxa"/>
          </w:tcPr>
          <w:p w:rsidR="006541DE" w:rsidRPr="00BD4DD7" w:rsidRDefault="006541DE" w:rsidP="00CA7E71">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color w:val="000000" w:themeColor="text1"/>
                <w:sz w:val="24"/>
                <w:szCs w:val="24"/>
              </w:rPr>
            </w:pPr>
            <w:r w:rsidRPr="00BD4DD7">
              <w:rPr>
                <w:rFonts w:asciiTheme="majorHAnsi" w:hAnsiTheme="majorHAnsi" w:cs="Times New Roman"/>
                <w:b w:val="0"/>
                <w:color w:val="000000" w:themeColor="text1"/>
                <w:sz w:val="24"/>
                <w:szCs w:val="24"/>
              </w:rPr>
              <w:t xml:space="preserve">Jumlah siswa </w:t>
            </w:r>
          </w:p>
        </w:tc>
        <w:tc>
          <w:tcPr>
            <w:tcW w:w="1276" w:type="dxa"/>
          </w:tcPr>
          <w:p w:rsidR="006541DE" w:rsidRPr="00BD4DD7" w:rsidRDefault="006541DE" w:rsidP="00CA7E71">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color w:val="000000" w:themeColor="text1"/>
                <w:sz w:val="24"/>
                <w:szCs w:val="24"/>
              </w:rPr>
            </w:pPr>
            <w:r w:rsidRPr="00BD4DD7">
              <w:rPr>
                <w:rFonts w:asciiTheme="majorHAnsi" w:hAnsiTheme="majorHAnsi" w:cs="Times New Roman"/>
                <w:b w:val="0"/>
                <w:color w:val="000000" w:themeColor="text1"/>
                <w:sz w:val="24"/>
                <w:szCs w:val="24"/>
              </w:rPr>
              <w:t xml:space="preserve">Rata-rata </w:t>
            </w:r>
          </w:p>
        </w:tc>
        <w:tc>
          <w:tcPr>
            <w:tcW w:w="1252" w:type="dxa"/>
          </w:tcPr>
          <w:p w:rsidR="006541DE" w:rsidRPr="00BD4DD7" w:rsidRDefault="006541DE" w:rsidP="00CA7E71">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color w:val="000000" w:themeColor="text1"/>
                <w:sz w:val="24"/>
                <w:szCs w:val="24"/>
              </w:rPr>
            </w:pPr>
            <w:r w:rsidRPr="00BD4DD7">
              <w:rPr>
                <w:rFonts w:asciiTheme="majorHAnsi" w:hAnsiTheme="majorHAnsi" w:cs="Times New Roman"/>
                <w:b w:val="0"/>
                <w:color w:val="000000" w:themeColor="text1"/>
                <w:sz w:val="24"/>
                <w:szCs w:val="24"/>
              </w:rPr>
              <w:t xml:space="preserve">Nilai max </w:t>
            </w:r>
          </w:p>
        </w:tc>
        <w:tc>
          <w:tcPr>
            <w:tcW w:w="1226" w:type="dxa"/>
          </w:tcPr>
          <w:p w:rsidR="006541DE" w:rsidRPr="00BD4DD7" w:rsidRDefault="006541DE" w:rsidP="00CA7E71">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color w:val="000000" w:themeColor="text1"/>
                <w:sz w:val="24"/>
                <w:szCs w:val="24"/>
              </w:rPr>
            </w:pPr>
            <w:r w:rsidRPr="00BD4DD7">
              <w:rPr>
                <w:rFonts w:asciiTheme="majorHAnsi" w:hAnsiTheme="majorHAnsi" w:cs="Times New Roman"/>
                <w:b w:val="0"/>
                <w:color w:val="000000" w:themeColor="text1"/>
                <w:sz w:val="24"/>
                <w:szCs w:val="24"/>
              </w:rPr>
              <w:t>Nilai min</w:t>
            </w:r>
          </w:p>
        </w:tc>
      </w:tr>
      <w:tr w:rsidR="006541DE" w:rsidRPr="00BD4DD7" w:rsidTr="00CA7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rsidR="006541DE" w:rsidRPr="00BD4DD7" w:rsidRDefault="006541DE" w:rsidP="00CA7E71">
            <w:pPr>
              <w:autoSpaceDE w:val="0"/>
              <w:autoSpaceDN w:val="0"/>
              <w:adjustRightInd w:val="0"/>
              <w:spacing w:line="360" w:lineRule="auto"/>
              <w:rPr>
                <w:rFonts w:asciiTheme="majorHAnsi" w:hAnsiTheme="majorHAnsi" w:cs="Times New Roman"/>
                <w:b w:val="0"/>
                <w:color w:val="000000" w:themeColor="text1"/>
                <w:sz w:val="24"/>
                <w:szCs w:val="24"/>
              </w:rPr>
            </w:pPr>
            <w:r w:rsidRPr="00BD4DD7">
              <w:rPr>
                <w:rFonts w:asciiTheme="majorHAnsi" w:hAnsiTheme="majorHAnsi" w:cs="Times New Roman"/>
                <w:b w:val="0"/>
                <w:color w:val="000000" w:themeColor="text1"/>
                <w:sz w:val="24"/>
                <w:szCs w:val="24"/>
              </w:rPr>
              <w:t>Ek</w:t>
            </w:r>
            <w:r w:rsidR="00B65724">
              <w:rPr>
                <w:rFonts w:asciiTheme="majorHAnsi" w:hAnsiTheme="majorHAnsi" w:cs="Times New Roman"/>
                <w:b w:val="0"/>
                <w:color w:val="000000" w:themeColor="text1"/>
                <w:sz w:val="24"/>
                <w:szCs w:val="24"/>
              </w:rPr>
              <w:t>s</w:t>
            </w:r>
            <w:r w:rsidRPr="00BD4DD7">
              <w:rPr>
                <w:rFonts w:asciiTheme="majorHAnsi" w:hAnsiTheme="majorHAnsi" w:cs="Times New Roman"/>
                <w:b w:val="0"/>
                <w:color w:val="000000" w:themeColor="text1"/>
                <w:sz w:val="24"/>
                <w:szCs w:val="24"/>
              </w:rPr>
              <w:t>perimen (Model CTL)</w:t>
            </w:r>
          </w:p>
        </w:tc>
        <w:tc>
          <w:tcPr>
            <w:tcW w:w="1643" w:type="dxa"/>
            <w:shd w:val="clear" w:color="auto" w:fill="auto"/>
          </w:tcPr>
          <w:p w:rsidR="006541DE" w:rsidRPr="00BD4DD7" w:rsidRDefault="006541DE" w:rsidP="00CA7E71">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32</w:t>
            </w:r>
          </w:p>
        </w:tc>
        <w:tc>
          <w:tcPr>
            <w:tcW w:w="1276" w:type="dxa"/>
            <w:shd w:val="clear" w:color="auto" w:fill="auto"/>
          </w:tcPr>
          <w:p w:rsidR="006541DE" w:rsidRPr="00BD4DD7" w:rsidRDefault="00CA7E71" w:rsidP="00CA7E71">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81,88</w:t>
            </w:r>
          </w:p>
        </w:tc>
        <w:tc>
          <w:tcPr>
            <w:tcW w:w="1252" w:type="dxa"/>
            <w:shd w:val="clear" w:color="auto" w:fill="auto"/>
          </w:tcPr>
          <w:p w:rsidR="006541DE" w:rsidRPr="00BD4DD7" w:rsidRDefault="00CA7E71" w:rsidP="00CA7E71">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97</w:t>
            </w:r>
          </w:p>
        </w:tc>
        <w:tc>
          <w:tcPr>
            <w:tcW w:w="1226" w:type="dxa"/>
            <w:shd w:val="clear" w:color="auto" w:fill="auto"/>
          </w:tcPr>
          <w:p w:rsidR="006541DE" w:rsidRPr="00BD4DD7" w:rsidRDefault="00CA7E71" w:rsidP="00CA7E71">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43</w:t>
            </w:r>
          </w:p>
        </w:tc>
      </w:tr>
      <w:tr w:rsidR="006541DE" w:rsidRPr="00BD4DD7" w:rsidTr="00CA7E71">
        <w:tc>
          <w:tcPr>
            <w:cnfStyle w:val="001000000000" w:firstRow="0" w:lastRow="0" w:firstColumn="1" w:lastColumn="0" w:oddVBand="0" w:evenVBand="0" w:oddHBand="0" w:evenHBand="0" w:firstRowFirstColumn="0" w:firstRowLastColumn="0" w:lastRowFirstColumn="0" w:lastRowLastColumn="0"/>
            <w:tcW w:w="3510" w:type="dxa"/>
          </w:tcPr>
          <w:p w:rsidR="006541DE" w:rsidRPr="00BD4DD7" w:rsidRDefault="006541DE" w:rsidP="00CA7E71">
            <w:pPr>
              <w:autoSpaceDE w:val="0"/>
              <w:autoSpaceDN w:val="0"/>
              <w:adjustRightInd w:val="0"/>
              <w:spacing w:line="360" w:lineRule="auto"/>
              <w:rPr>
                <w:rFonts w:asciiTheme="majorHAnsi" w:hAnsiTheme="majorHAnsi" w:cs="Times New Roman"/>
                <w:b w:val="0"/>
                <w:color w:val="000000" w:themeColor="text1"/>
                <w:sz w:val="24"/>
                <w:szCs w:val="24"/>
              </w:rPr>
            </w:pPr>
            <w:r w:rsidRPr="00BD4DD7">
              <w:rPr>
                <w:rFonts w:asciiTheme="majorHAnsi" w:hAnsiTheme="majorHAnsi" w:cs="Times New Roman"/>
                <w:b w:val="0"/>
                <w:color w:val="000000" w:themeColor="text1"/>
                <w:sz w:val="24"/>
                <w:szCs w:val="24"/>
              </w:rPr>
              <w:t>Control (Model Konvensional)</w:t>
            </w:r>
          </w:p>
        </w:tc>
        <w:tc>
          <w:tcPr>
            <w:tcW w:w="1643" w:type="dxa"/>
          </w:tcPr>
          <w:p w:rsidR="006541DE" w:rsidRPr="00BD4DD7" w:rsidRDefault="006541DE" w:rsidP="00CA7E71">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30</w:t>
            </w:r>
          </w:p>
        </w:tc>
        <w:tc>
          <w:tcPr>
            <w:tcW w:w="1276" w:type="dxa"/>
          </w:tcPr>
          <w:p w:rsidR="006541DE" w:rsidRPr="00BD4DD7" w:rsidRDefault="00CA7E71" w:rsidP="00CA7E71">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73,11</w:t>
            </w:r>
          </w:p>
        </w:tc>
        <w:tc>
          <w:tcPr>
            <w:tcW w:w="1252" w:type="dxa"/>
          </w:tcPr>
          <w:p w:rsidR="006541DE" w:rsidRPr="00BD4DD7" w:rsidRDefault="00CA7E71" w:rsidP="00CA7E71">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93</w:t>
            </w:r>
          </w:p>
        </w:tc>
        <w:tc>
          <w:tcPr>
            <w:tcW w:w="1226" w:type="dxa"/>
          </w:tcPr>
          <w:p w:rsidR="006541DE" w:rsidRPr="00BD4DD7" w:rsidRDefault="00CA7E71" w:rsidP="00CA7E71">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37</w:t>
            </w:r>
          </w:p>
        </w:tc>
      </w:tr>
    </w:tbl>
    <w:p w:rsidR="006541DE" w:rsidRPr="00BD4DD7" w:rsidRDefault="006541DE" w:rsidP="00CA7E71">
      <w:pPr>
        <w:autoSpaceDE w:val="0"/>
        <w:autoSpaceDN w:val="0"/>
        <w:adjustRightInd w:val="0"/>
        <w:spacing w:after="0" w:line="480" w:lineRule="auto"/>
        <w:rPr>
          <w:rFonts w:asciiTheme="majorHAnsi" w:hAnsiTheme="majorHAnsi" w:cs="Times New Roman"/>
          <w:b/>
          <w:color w:val="000000" w:themeColor="text1"/>
          <w:sz w:val="24"/>
          <w:szCs w:val="24"/>
        </w:rPr>
      </w:pPr>
    </w:p>
    <w:p w:rsidR="00CA7E71" w:rsidRPr="00BD4DD7" w:rsidRDefault="00CA7E71" w:rsidP="00AB28C2">
      <w:pPr>
        <w:autoSpaceDE w:val="0"/>
        <w:autoSpaceDN w:val="0"/>
        <w:adjustRightInd w:val="0"/>
        <w:spacing w:after="0"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 xml:space="preserve">Dari tabel tersebut dapat dilihat bahwa nilai rata-rata pada kelas eksperimen (Model CTL) adalah sebesar 81,88 sedangkan pada kelas control (Mdel konvensional) adalah sebesar 73,11. </w:t>
      </w:r>
      <w:r w:rsidR="00862AA9" w:rsidRPr="00BD4DD7">
        <w:rPr>
          <w:rFonts w:asciiTheme="majorHAnsi" w:hAnsiTheme="majorHAnsi" w:cs="Times New Roman"/>
          <w:color w:val="000000" w:themeColor="text1"/>
          <w:sz w:val="24"/>
          <w:szCs w:val="24"/>
        </w:rPr>
        <w:t xml:space="preserve"> </w:t>
      </w:r>
    </w:p>
    <w:p w:rsidR="003B237A" w:rsidRPr="00BD4DD7" w:rsidRDefault="00862AA9" w:rsidP="00D012E0">
      <w:pPr>
        <w:autoSpaceDE w:val="0"/>
        <w:autoSpaceDN w:val="0"/>
        <w:adjustRightInd w:val="0"/>
        <w:spacing w:after="0"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Selain hal</w:t>
      </w:r>
      <w:r w:rsidRPr="00BD4DD7">
        <w:rPr>
          <w:rFonts w:asciiTheme="majorHAnsi" w:hAnsiTheme="majorHAnsi" w:cs="Times New Roman"/>
          <w:color w:val="000000" w:themeColor="text1"/>
          <w:sz w:val="24"/>
          <w:szCs w:val="24"/>
          <w:lang w:val="id-ID"/>
        </w:rPr>
        <w:t xml:space="preserve"> tersebut </w:t>
      </w:r>
      <w:r w:rsidRPr="00BD4DD7">
        <w:rPr>
          <w:rFonts w:asciiTheme="majorHAnsi" w:hAnsiTheme="majorHAnsi" w:cs="Times New Roman"/>
          <w:color w:val="000000" w:themeColor="text1"/>
          <w:sz w:val="24"/>
          <w:szCs w:val="24"/>
        </w:rPr>
        <w:t xml:space="preserve">diatas </w:t>
      </w:r>
      <w:r w:rsidRPr="00BD4DD7">
        <w:rPr>
          <w:rFonts w:asciiTheme="majorHAnsi" w:hAnsiTheme="majorHAnsi" w:cs="Times New Roman"/>
          <w:color w:val="000000" w:themeColor="text1"/>
          <w:sz w:val="24"/>
          <w:szCs w:val="24"/>
          <w:lang w:val="id-ID"/>
        </w:rPr>
        <w:t>dapat dilihat</w:t>
      </w:r>
      <w:r w:rsidRPr="00BD4DD7">
        <w:rPr>
          <w:rFonts w:asciiTheme="majorHAnsi" w:hAnsiTheme="majorHAnsi" w:cs="Times New Roman"/>
          <w:color w:val="000000" w:themeColor="text1"/>
          <w:sz w:val="24"/>
          <w:szCs w:val="24"/>
        </w:rPr>
        <w:t xml:space="preserve"> dari hasil uji hipotesis dengan menggunakan </w:t>
      </w:r>
      <w:r w:rsidRPr="00BD4DD7">
        <w:rPr>
          <w:rFonts w:asciiTheme="majorHAnsi" w:hAnsiTheme="majorHAnsi" w:cs="Times New Roman"/>
          <w:color w:val="000000" w:themeColor="text1"/>
          <w:sz w:val="24"/>
          <w:szCs w:val="24"/>
          <w:lang w:val="id-ID"/>
        </w:rPr>
        <w:t>uji Mann-Whitney memberikan nilai Z=-1,993 dengan p-value = 0,046. Nilai p-value= Asymp.Sig. (2-tailed) ; sehingga untuk uji satu sisi kita harus membagi menjadi  0,046/2 = 0,023. Karena nilai Sig. 0,023 &lt; α 0,05 maka H0 ditolak dan Ha diterima. Jadi dapat disimpulkan bahwa h</w:t>
      </w:r>
      <w:r w:rsidRPr="00BD4DD7">
        <w:rPr>
          <w:rFonts w:asciiTheme="majorHAnsi" w:hAnsiTheme="majorHAnsi" w:cs="Times New Roman"/>
          <w:color w:val="000000" w:themeColor="text1"/>
          <w:sz w:val="24"/>
          <w:szCs w:val="24"/>
        </w:rPr>
        <w:t>asil belajar matematika siswa SD kelas V yang menggunakan model pembelajaran CTL lebih baik daripada model pembelajaran konvensional.</w:t>
      </w:r>
      <w:r w:rsidRPr="00BD4DD7">
        <w:rPr>
          <w:rFonts w:asciiTheme="majorHAnsi" w:hAnsiTheme="majorHAnsi" w:cs="Times New Roman"/>
          <w:color w:val="000000" w:themeColor="text1"/>
          <w:sz w:val="24"/>
          <w:szCs w:val="24"/>
          <w:lang w:val="id-ID"/>
        </w:rPr>
        <w:t xml:space="preserve"> </w:t>
      </w:r>
      <w:r w:rsidR="003B237A" w:rsidRPr="00BD4DD7">
        <w:rPr>
          <w:rFonts w:asciiTheme="majorHAnsi" w:hAnsiTheme="majorHAnsi" w:cs="Times New Roman"/>
          <w:color w:val="000000" w:themeColor="text1"/>
          <w:sz w:val="24"/>
          <w:szCs w:val="24"/>
        </w:rPr>
        <w:t xml:space="preserve"> Hasil penelitian ini juga sesuai dengan penelitian Kasmawati, Latuconsina </w:t>
      </w:r>
      <w:r w:rsidR="003B237A" w:rsidRPr="00BD4DD7">
        <w:rPr>
          <w:rFonts w:asciiTheme="majorHAnsi" w:hAnsiTheme="majorHAnsi" w:cs="Times New Roman"/>
          <w:color w:val="000000" w:themeColor="text1"/>
          <w:sz w:val="24"/>
          <w:szCs w:val="24"/>
        </w:rPr>
        <w:lastRenderedPageBreak/>
        <w:t xml:space="preserve">dan Abrar (2017) menunjukkan bahwa terdapat perbedaan antara kelas yang diajar dan tanpa diajar dengan menggunakan model </w:t>
      </w:r>
      <w:r w:rsidR="001C2897" w:rsidRPr="00BD4DD7">
        <w:rPr>
          <w:rFonts w:asciiTheme="majorHAnsi" w:hAnsiTheme="majorHAnsi" w:cs="Times New Roman"/>
          <w:color w:val="000000" w:themeColor="text1"/>
          <w:sz w:val="24"/>
          <w:szCs w:val="24"/>
        </w:rPr>
        <w:t>pembelajaran CTL. Perbe</w:t>
      </w:r>
      <w:r w:rsidR="003B237A" w:rsidRPr="00BD4DD7">
        <w:rPr>
          <w:rFonts w:asciiTheme="majorHAnsi" w:hAnsiTheme="majorHAnsi" w:cs="Times New Roman"/>
          <w:color w:val="000000" w:themeColor="text1"/>
          <w:sz w:val="24"/>
          <w:szCs w:val="24"/>
        </w:rPr>
        <w:t xml:space="preserve">daan dapat pula dilihat dari nilai rata-rata hasil belajar yang diajar menggunakan model pembelajaran contextual teaching learning (CTL) dan yang tidak diajar </w:t>
      </w:r>
      <w:r w:rsidR="001C2897" w:rsidRPr="00BD4DD7">
        <w:rPr>
          <w:rFonts w:asciiTheme="majorHAnsi" w:hAnsiTheme="majorHAnsi" w:cs="Times New Roman"/>
          <w:color w:val="000000" w:themeColor="text1"/>
          <w:sz w:val="24"/>
          <w:szCs w:val="24"/>
        </w:rPr>
        <w:t xml:space="preserve">mengunakan model CTL. </w:t>
      </w:r>
    </w:p>
    <w:p w:rsidR="001C2897" w:rsidRPr="00BD4DD7" w:rsidRDefault="001C2897" w:rsidP="00D012E0">
      <w:pPr>
        <w:autoSpaceDE w:val="0"/>
        <w:autoSpaceDN w:val="0"/>
        <w:adjustRightInd w:val="0"/>
        <w:spacing w:after="0" w:line="360" w:lineRule="auto"/>
        <w:ind w:firstLine="720"/>
        <w:jc w:val="both"/>
        <w:rPr>
          <w:rFonts w:asciiTheme="majorHAnsi" w:hAnsiTheme="majorHAnsi" w:cs="Times New Roman"/>
          <w:color w:val="000000" w:themeColor="text1"/>
          <w:sz w:val="24"/>
          <w:szCs w:val="24"/>
        </w:rPr>
      </w:pPr>
    </w:p>
    <w:p w:rsidR="001C2897" w:rsidRPr="00BD4DD7" w:rsidRDefault="001C2897" w:rsidP="001C2897">
      <w:pPr>
        <w:autoSpaceDE w:val="0"/>
        <w:autoSpaceDN w:val="0"/>
        <w:adjustRightInd w:val="0"/>
        <w:spacing w:after="0" w:line="360" w:lineRule="auto"/>
        <w:jc w:val="both"/>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Berpikir Kritis Siswa</w:t>
      </w:r>
    </w:p>
    <w:p w:rsidR="00CA7E71" w:rsidRPr="00BD4DD7" w:rsidRDefault="001C2897" w:rsidP="00AB28C2">
      <w:pPr>
        <w:autoSpaceDE w:val="0"/>
        <w:autoSpaceDN w:val="0"/>
        <w:adjustRightInd w:val="0"/>
        <w:spacing w:after="0"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Berdasarkan hasil analisis data yang te</w:t>
      </w:r>
      <w:r w:rsidR="00520540" w:rsidRPr="00BD4DD7">
        <w:rPr>
          <w:rFonts w:asciiTheme="majorHAnsi" w:hAnsiTheme="majorHAnsi" w:cs="Times New Roman"/>
          <w:color w:val="000000" w:themeColor="text1"/>
          <w:sz w:val="24"/>
          <w:szCs w:val="24"/>
        </w:rPr>
        <w:t>l</w:t>
      </w:r>
      <w:r w:rsidRPr="00BD4DD7">
        <w:rPr>
          <w:rFonts w:asciiTheme="majorHAnsi" w:hAnsiTheme="majorHAnsi" w:cs="Times New Roman"/>
          <w:color w:val="000000" w:themeColor="text1"/>
          <w:sz w:val="24"/>
          <w:szCs w:val="24"/>
        </w:rPr>
        <w:t>ah dilakukan diperoleh hasil bahwa</w:t>
      </w:r>
      <w:r w:rsidR="00CA7E71" w:rsidRPr="00BD4DD7">
        <w:rPr>
          <w:rFonts w:asciiTheme="majorHAnsi" w:hAnsiTheme="majorHAnsi" w:cs="Times New Roman"/>
          <w:color w:val="000000" w:themeColor="text1"/>
          <w:sz w:val="24"/>
          <w:szCs w:val="24"/>
        </w:rPr>
        <w:t xml:space="preserve"> pada kelas eksperimen (Model CTL) hasil belajar matematika lebih baik bagi siswa yang berpikir kritis tinggi daripada </w:t>
      </w:r>
      <w:r w:rsidR="00862AA9" w:rsidRPr="00BD4DD7">
        <w:rPr>
          <w:rFonts w:asciiTheme="majorHAnsi" w:hAnsiTheme="majorHAnsi" w:cs="Times New Roman"/>
          <w:color w:val="000000" w:themeColor="text1"/>
          <w:sz w:val="24"/>
          <w:szCs w:val="24"/>
        </w:rPr>
        <w:t xml:space="preserve">siswa yang </w:t>
      </w:r>
      <w:r w:rsidR="00CA7E71" w:rsidRPr="00BD4DD7">
        <w:rPr>
          <w:rFonts w:asciiTheme="majorHAnsi" w:hAnsiTheme="majorHAnsi" w:cs="Times New Roman"/>
          <w:color w:val="000000" w:themeColor="text1"/>
          <w:sz w:val="24"/>
          <w:szCs w:val="24"/>
        </w:rPr>
        <w:t>berpikir kritis rendah. Hal ini dapat dilihat pada tabel berikut:</w:t>
      </w:r>
    </w:p>
    <w:p w:rsidR="00FA49DE" w:rsidRPr="00BD4DD7" w:rsidRDefault="00FA49DE" w:rsidP="00FA49DE">
      <w:pPr>
        <w:autoSpaceDE w:val="0"/>
        <w:autoSpaceDN w:val="0"/>
        <w:adjustRightInd w:val="0"/>
        <w:spacing w:after="0" w:line="480" w:lineRule="auto"/>
        <w:ind w:firstLine="720"/>
        <w:jc w:val="center"/>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Tabel 2 Berpikir Kritis Siswa</w:t>
      </w:r>
    </w:p>
    <w:tbl>
      <w:tblPr>
        <w:tblStyle w:val="TableGrid"/>
        <w:tblW w:w="5000" w:type="pct"/>
        <w:tblLook w:val="04A0" w:firstRow="1" w:lastRow="0" w:firstColumn="1" w:lastColumn="0" w:noHBand="0" w:noVBand="1"/>
      </w:tblPr>
      <w:tblGrid>
        <w:gridCol w:w="3744"/>
        <w:gridCol w:w="1752"/>
        <w:gridCol w:w="2028"/>
        <w:gridCol w:w="1813"/>
      </w:tblGrid>
      <w:tr w:rsidR="00AB28C2" w:rsidRPr="00BD4DD7" w:rsidTr="00AB28C2">
        <w:tc>
          <w:tcPr>
            <w:tcW w:w="2005" w:type="pct"/>
          </w:tcPr>
          <w:p w:rsidR="00AB28C2" w:rsidRPr="00BD4DD7" w:rsidRDefault="00AB28C2" w:rsidP="00B47F38">
            <w:pPr>
              <w:autoSpaceDE w:val="0"/>
              <w:autoSpaceDN w:val="0"/>
              <w:adjustRightInd w:val="0"/>
              <w:spacing w:line="360" w:lineRule="auto"/>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 xml:space="preserve">Kelas </w:t>
            </w:r>
          </w:p>
        </w:tc>
        <w:tc>
          <w:tcPr>
            <w:tcW w:w="938" w:type="pct"/>
          </w:tcPr>
          <w:p w:rsidR="00AB28C2" w:rsidRPr="00BD4DD7" w:rsidRDefault="00AB28C2" w:rsidP="00B47F38">
            <w:pPr>
              <w:autoSpaceDE w:val="0"/>
              <w:autoSpaceDN w:val="0"/>
              <w:adjustRightInd w:val="0"/>
              <w:spacing w:line="360" w:lineRule="auto"/>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 xml:space="preserve">Jumlah siswa </w:t>
            </w:r>
          </w:p>
        </w:tc>
        <w:tc>
          <w:tcPr>
            <w:tcW w:w="1086" w:type="pct"/>
          </w:tcPr>
          <w:p w:rsidR="00AB28C2" w:rsidRPr="00BD4DD7" w:rsidRDefault="00AB28C2" w:rsidP="00B47F38">
            <w:pPr>
              <w:autoSpaceDE w:val="0"/>
              <w:autoSpaceDN w:val="0"/>
              <w:adjustRightInd w:val="0"/>
              <w:spacing w:line="360" w:lineRule="auto"/>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 xml:space="preserve">Berpikir Kritis Tinggi  </w:t>
            </w:r>
          </w:p>
        </w:tc>
        <w:tc>
          <w:tcPr>
            <w:tcW w:w="971" w:type="pct"/>
          </w:tcPr>
          <w:p w:rsidR="00AB28C2" w:rsidRPr="00BD4DD7" w:rsidRDefault="00AB28C2" w:rsidP="00B47F38">
            <w:pPr>
              <w:autoSpaceDE w:val="0"/>
              <w:autoSpaceDN w:val="0"/>
              <w:adjustRightInd w:val="0"/>
              <w:spacing w:line="360" w:lineRule="auto"/>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 xml:space="preserve">Berpikir Kritis Rendah </w:t>
            </w:r>
          </w:p>
        </w:tc>
      </w:tr>
      <w:tr w:rsidR="00AB28C2" w:rsidRPr="00BD4DD7" w:rsidTr="00AB28C2">
        <w:tc>
          <w:tcPr>
            <w:tcW w:w="2005" w:type="pct"/>
          </w:tcPr>
          <w:p w:rsidR="00AB28C2" w:rsidRPr="00BD4DD7" w:rsidRDefault="00AB28C2" w:rsidP="00B47F38">
            <w:pPr>
              <w:autoSpaceDE w:val="0"/>
              <w:autoSpaceDN w:val="0"/>
              <w:adjustRightInd w:val="0"/>
              <w:spacing w:line="360" w:lineRule="auto"/>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Ek</w:t>
            </w:r>
            <w:r w:rsidR="00B65724">
              <w:rPr>
                <w:rFonts w:asciiTheme="majorHAnsi" w:hAnsiTheme="majorHAnsi" w:cs="Times New Roman"/>
                <w:b/>
                <w:color w:val="000000" w:themeColor="text1"/>
                <w:sz w:val="24"/>
                <w:szCs w:val="24"/>
              </w:rPr>
              <w:t>s</w:t>
            </w:r>
            <w:r w:rsidRPr="00BD4DD7">
              <w:rPr>
                <w:rFonts w:asciiTheme="majorHAnsi" w:hAnsiTheme="majorHAnsi" w:cs="Times New Roman"/>
                <w:b/>
                <w:color w:val="000000" w:themeColor="text1"/>
                <w:sz w:val="24"/>
                <w:szCs w:val="24"/>
              </w:rPr>
              <w:t>perimen (Model CTL)</w:t>
            </w:r>
          </w:p>
        </w:tc>
        <w:tc>
          <w:tcPr>
            <w:tcW w:w="938" w:type="pct"/>
          </w:tcPr>
          <w:p w:rsidR="00AB28C2" w:rsidRPr="00BD4DD7" w:rsidRDefault="00AB28C2" w:rsidP="00B47F38">
            <w:pPr>
              <w:autoSpaceDE w:val="0"/>
              <w:autoSpaceDN w:val="0"/>
              <w:adjustRightInd w:val="0"/>
              <w:spacing w:line="360" w:lineRule="auto"/>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32</w:t>
            </w:r>
          </w:p>
        </w:tc>
        <w:tc>
          <w:tcPr>
            <w:tcW w:w="1086" w:type="pct"/>
          </w:tcPr>
          <w:p w:rsidR="00AB28C2" w:rsidRPr="00BD4DD7" w:rsidRDefault="00AB28C2" w:rsidP="00B47F38">
            <w:pPr>
              <w:autoSpaceDE w:val="0"/>
              <w:autoSpaceDN w:val="0"/>
              <w:adjustRightInd w:val="0"/>
              <w:spacing w:line="360" w:lineRule="auto"/>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 xml:space="preserve">28 </w:t>
            </w:r>
          </w:p>
        </w:tc>
        <w:tc>
          <w:tcPr>
            <w:tcW w:w="971" w:type="pct"/>
          </w:tcPr>
          <w:p w:rsidR="00AB28C2" w:rsidRPr="00BD4DD7" w:rsidRDefault="00AB28C2" w:rsidP="00B47F38">
            <w:pPr>
              <w:autoSpaceDE w:val="0"/>
              <w:autoSpaceDN w:val="0"/>
              <w:adjustRightInd w:val="0"/>
              <w:spacing w:line="360" w:lineRule="auto"/>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4</w:t>
            </w:r>
          </w:p>
        </w:tc>
      </w:tr>
      <w:tr w:rsidR="00AB28C2" w:rsidRPr="00BD4DD7" w:rsidTr="00AB28C2">
        <w:tc>
          <w:tcPr>
            <w:tcW w:w="2005" w:type="pct"/>
          </w:tcPr>
          <w:p w:rsidR="00AB28C2" w:rsidRPr="00BD4DD7" w:rsidRDefault="00AB28C2" w:rsidP="00B47F38">
            <w:pPr>
              <w:autoSpaceDE w:val="0"/>
              <w:autoSpaceDN w:val="0"/>
              <w:adjustRightInd w:val="0"/>
              <w:spacing w:line="360" w:lineRule="auto"/>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Control (Model Konvensional)</w:t>
            </w:r>
          </w:p>
        </w:tc>
        <w:tc>
          <w:tcPr>
            <w:tcW w:w="938" w:type="pct"/>
          </w:tcPr>
          <w:p w:rsidR="00AB28C2" w:rsidRPr="00BD4DD7" w:rsidRDefault="00AB28C2" w:rsidP="00B47F38">
            <w:pPr>
              <w:autoSpaceDE w:val="0"/>
              <w:autoSpaceDN w:val="0"/>
              <w:adjustRightInd w:val="0"/>
              <w:spacing w:line="360" w:lineRule="auto"/>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30</w:t>
            </w:r>
          </w:p>
        </w:tc>
        <w:tc>
          <w:tcPr>
            <w:tcW w:w="1086" w:type="pct"/>
          </w:tcPr>
          <w:p w:rsidR="00AB28C2" w:rsidRPr="00BD4DD7" w:rsidRDefault="00AB28C2" w:rsidP="00B47F38">
            <w:pPr>
              <w:autoSpaceDE w:val="0"/>
              <w:autoSpaceDN w:val="0"/>
              <w:adjustRightInd w:val="0"/>
              <w:spacing w:line="360" w:lineRule="auto"/>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19</w:t>
            </w:r>
          </w:p>
        </w:tc>
        <w:tc>
          <w:tcPr>
            <w:tcW w:w="971" w:type="pct"/>
          </w:tcPr>
          <w:p w:rsidR="00AB28C2" w:rsidRPr="00BD4DD7" w:rsidRDefault="00AB28C2" w:rsidP="00B47F38">
            <w:pPr>
              <w:autoSpaceDE w:val="0"/>
              <w:autoSpaceDN w:val="0"/>
              <w:adjustRightInd w:val="0"/>
              <w:spacing w:line="360" w:lineRule="auto"/>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t>11</w:t>
            </w:r>
          </w:p>
        </w:tc>
      </w:tr>
    </w:tbl>
    <w:p w:rsidR="002F23C6" w:rsidRPr="00BD4DD7" w:rsidRDefault="008969F3" w:rsidP="002F23C6">
      <w:pPr>
        <w:autoSpaceDE w:val="0"/>
        <w:autoSpaceDN w:val="0"/>
        <w:adjustRightInd w:val="0"/>
        <w:spacing w:after="0"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 xml:space="preserve">Dari tabel tersebut dapat dilihat </w:t>
      </w:r>
      <w:r w:rsidRPr="00BD4DD7">
        <w:rPr>
          <w:rFonts w:asciiTheme="majorHAnsi" w:hAnsiTheme="majorHAnsi" w:cs="Times New Roman"/>
          <w:color w:val="000000" w:themeColor="text1"/>
          <w:sz w:val="24"/>
          <w:szCs w:val="24"/>
          <w:lang w:val="id-ID"/>
        </w:rPr>
        <w:t>bahwa pada kelas ek</w:t>
      </w:r>
      <w:r w:rsidRPr="00BD4DD7">
        <w:rPr>
          <w:rFonts w:asciiTheme="majorHAnsi" w:hAnsiTheme="majorHAnsi" w:cs="Times New Roman"/>
          <w:color w:val="000000" w:themeColor="text1"/>
          <w:sz w:val="24"/>
          <w:szCs w:val="24"/>
        </w:rPr>
        <w:t>s</w:t>
      </w:r>
      <w:r w:rsidRPr="00BD4DD7">
        <w:rPr>
          <w:rFonts w:asciiTheme="majorHAnsi" w:hAnsiTheme="majorHAnsi" w:cs="Times New Roman"/>
          <w:color w:val="000000" w:themeColor="text1"/>
          <w:sz w:val="24"/>
          <w:szCs w:val="24"/>
          <w:lang w:val="id-ID"/>
        </w:rPr>
        <w:t xml:space="preserve">perimen (CTL) jumlah siswa yang memiliki kemampuan berpikir kritis tinggi adalah sebanyak 28 orang siswa atau sebesar 87,5% sedangkan jumlah siswa yang memiliki kemampuan berpikir kritis rendah adalah sebanyak 4 orang siswa atau sebesar 12,5% . Dan pada kelas </w:t>
      </w:r>
      <w:r w:rsidRPr="00BD4DD7">
        <w:rPr>
          <w:rFonts w:asciiTheme="majorHAnsi" w:hAnsiTheme="majorHAnsi" w:cs="Times New Roman"/>
          <w:color w:val="000000" w:themeColor="text1"/>
          <w:sz w:val="24"/>
          <w:szCs w:val="24"/>
        </w:rPr>
        <w:t>kontrol</w:t>
      </w:r>
      <w:r w:rsidRPr="00BD4DD7">
        <w:rPr>
          <w:rFonts w:asciiTheme="majorHAnsi" w:hAnsiTheme="majorHAnsi" w:cs="Times New Roman"/>
          <w:color w:val="000000" w:themeColor="text1"/>
          <w:sz w:val="24"/>
          <w:szCs w:val="24"/>
          <w:lang w:val="id-ID"/>
        </w:rPr>
        <w:t xml:space="preserve"> (Konvensional) jumlah siswa yang memiliki kemampuan berpikir kritis tinggi adalah sebanyak 19 orang siswa atau sebesar 63,3% sedangkan jumlah siswa yang memiliki kemampuan berpikir kritis rendah adalah sebanyak 11 orang siswa atau sebesar 36,6%.</w:t>
      </w:r>
      <w:r w:rsidR="008D3D49" w:rsidRPr="00BD4DD7">
        <w:rPr>
          <w:rFonts w:asciiTheme="majorHAnsi" w:hAnsiTheme="majorHAnsi" w:cs="Times New Roman"/>
          <w:color w:val="000000" w:themeColor="text1"/>
          <w:sz w:val="24"/>
          <w:szCs w:val="24"/>
        </w:rPr>
        <w:t xml:space="preserve"> </w:t>
      </w:r>
      <w:r w:rsidR="00D012E0" w:rsidRPr="00BD4DD7">
        <w:rPr>
          <w:rFonts w:asciiTheme="majorHAnsi" w:hAnsiTheme="majorHAnsi" w:cs="Times New Roman"/>
          <w:color w:val="000000" w:themeColor="text1"/>
          <w:sz w:val="24"/>
          <w:szCs w:val="24"/>
        </w:rPr>
        <w:t xml:space="preserve">Salah satu penyebab tingginya kemampuan berpikir kritis siswa di kelas dengan menggunakan </w:t>
      </w:r>
      <w:r w:rsidR="008D3D49" w:rsidRPr="00BD4DD7">
        <w:rPr>
          <w:rFonts w:asciiTheme="majorHAnsi" w:hAnsiTheme="majorHAnsi" w:cs="Times New Roman"/>
          <w:color w:val="000000" w:themeColor="text1"/>
          <w:sz w:val="24"/>
          <w:szCs w:val="24"/>
        </w:rPr>
        <w:t xml:space="preserve">model CTL </w:t>
      </w:r>
      <w:r w:rsidR="00D012E0" w:rsidRPr="00BD4DD7">
        <w:rPr>
          <w:rFonts w:asciiTheme="majorHAnsi" w:hAnsiTheme="majorHAnsi" w:cs="Times New Roman"/>
          <w:color w:val="000000" w:themeColor="text1"/>
          <w:sz w:val="24"/>
          <w:szCs w:val="24"/>
        </w:rPr>
        <w:t xml:space="preserve">adalah </w:t>
      </w:r>
      <w:r w:rsidR="008D3D49" w:rsidRPr="00BD4DD7">
        <w:rPr>
          <w:rFonts w:asciiTheme="majorHAnsi" w:hAnsiTheme="majorHAnsi" w:cs="Times New Roman"/>
          <w:color w:val="000000" w:themeColor="text1"/>
          <w:sz w:val="24"/>
          <w:szCs w:val="24"/>
        </w:rPr>
        <w:t>siswa dituntut untuk berpikir kritis, mengaitkan pembelajar</w:t>
      </w:r>
      <w:r w:rsidR="001F0F12" w:rsidRPr="00BD4DD7">
        <w:rPr>
          <w:rFonts w:asciiTheme="majorHAnsi" w:hAnsiTheme="majorHAnsi" w:cs="Times New Roman"/>
          <w:color w:val="000000" w:themeColor="text1"/>
          <w:sz w:val="24"/>
          <w:szCs w:val="24"/>
        </w:rPr>
        <w:t>an</w:t>
      </w:r>
      <w:r w:rsidR="008D3D49" w:rsidRPr="00BD4DD7">
        <w:rPr>
          <w:rFonts w:asciiTheme="majorHAnsi" w:hAnsiTheme="majorHAnsi" w:cs="Times New Roman"/>
          <w:color w:val="000000" w:themeColor="text1"/>
          <w:sz w:val="24"/>
          <w:szCs w:val="24"/>
        </w:rPr>
        <w:t xml:space="preserve"> saat ini dengan pembelajaran yang lalu, memberi ide-ide dan menanggapi penda</w:t>
      </w:r>
      <w:r w:rsidR="001F0F12" w:rsidRPr="00BD4DD7">
        <w:rPr>
          <w:rFonts w:asciiTheme="majorHAnsi" w:hAnsiTheme="majorHAnsi" w:cs="Times New Roman"/>
          <w:color w:val="000000" w:themeColor="text1"/>
          <w:sz w:val="24"/>
          <w:szCs w:val="24"/>
        </w:rPr>
        <w:t>pa</w:t>
      </w:r>
      <w:r w:rsidR="008D3D49" w:rsidRPr="00BD4DD7">
        <w:rPr>
          <w:rFonts w:asciiTheme="majorHAnsi" w:hAnsiTheme="majorHAnsi" w:cs="Times New Roman"/>
          <w:color w:val="000000" w:themeColor="text1"/>
          <w:sz w:val="24"/>
          <w:szCs w:val="24"/>
        </w:rPr>
        <w:t xml:space="preserve">t-pendapat dalam kelompok. </w:t>
      </w:r>
      <w:r w:rsidR="00685F1B" w:rsidRPr="00BD4DD7">
        <w:rPr>
          <w:rFonts w:asciiTheme="majorHAnsi" w:hAnsiTheme="majorHAnsi" w:cs="Times New Roman"/>
          <w:color w:val="000000" w:themeColor="text1"/>
          <w:sz w:val="24"/>
          <w:szCs w:val="24"/>
        </w:rPr>
        <w:t xml:space="preserve"> </w:t>
      </w:r>
    </w:p>
    <w:p w:rsidR="002F23C6" w:rsidRPr="00BD4DD7" w:rsidRDefault="002F23C6" w:rsidP="002F23C6">
      <w:pPr>
        <w:autoSpaceDE w:val="0"/>
        <w:autoSpaceDN w:val="0"/>
        <w:adjustRightInd w:val="0"/>
        <w:spacing w:after="0" w:line="360" w:lineRule="auto"/>
        <w:jc w:val="both"/>
        <w:rPr>
          <w:rFonts w:asciiTheme="majorHAnsi" w:hAnsiTheme="majorHAnsi" w:cs="Times New Roman"/>
          <w:color w:val="000000" w:themeColor="text1"/>
          <w:sz w:val="24"/>
          <w:szCs w:val="24"/>
        </w:rPr>
      </w:pPr>
    </w:p>
    <w:p w:rsidR="002F23C6" w:rsidRPr="00BD4DD7" w:rsidRDefault="002F23C6" w:rsidP="002F23C6">
      <w:pPr>
        <w:autoSpaceDE w:val="0"/>
        <w:autoSpaceDN w:val="0"/>
        <w:adjustRightInd w:val="0"/>
        <w:spacing w:after="0" w:line="360" w:lineRule="auto"/>
        <w:jc w:val="both"/>
        <w:rPr>
          <w:rFonts w:asciiTheme="majorHAnsi" w:hAnsiTheme="majorHAnsi" w:cs="Times New Roman"/>
          <w:color w:val="000000" w:themeColor="text1"/>
          <w:sz w:val="24"/>
          <w:szCs w:val="24"/>
        </w:rPr>
      </w:pPr>
    </w:p>
    <w:p w:rsidR="001C2897" w:rsidRPr="00BD4DD7" w:rsidRDefault="001C2897" w:rsidP="002F23C6">
      <w:pPr>
        <w:autoSpaceDE w:val="0"/>
        <w:autoSpaceDN w:val="0"/>
        <w:adjustRightInd w:val="0"/>
        <w:spacing w:after="0" w:line="360" w:lineRule="auto"/>
        <w:jc w:val="both"/>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lastRenderedPageBreak/>
        <w:t xml:space="preserve">Pengaruh Interaksi </w:t>
      </w:r>
    </w:p>
    <w:p w:rsidR="00A72536" w:rsidRPr="00BD4DD7" w:rsidRDefault="00A72536" w:rsidP="00A72536">
      <w:pPr>
        <w:spacing w:after="0" w:line="360" w:lineRule="auto"/>
        <w:ind w:firstLine="720"/>
        <w:jc w:val="both"/>
        <w:rPr>
          <w:rFonts w:asciiTheme="majorHAnsi" w:hAnsiTheme="majorHAnsi" w:cs="Times New Roman"/>
          <w:color w:val="000000" w:themeColor="text1"/>
          <w:sz w:val="24"/>
          <w:szCs w:val="24"/>
        </w:rPr>
      </w:pPr>
      <w:r w:rsidRPr="00BD4DD7">
        <w:rPr>
          <w:rFonts w:asciiTheme="majorHAnsi" w:hAnsiTheme="majorHAnsi" w:cs="Times New Roman"/>
          <w:color w:val="000000" w:themeColor="text1"/>
          <w:sz w:val="24"/>
          <w:szCs w:val="24"/>
        </w:rPr>
        <w:t xml:space="preserve">Pada hasil olahan data diperoleh juga hasil bahwa </w:t>
      </w:r>
      <w:r w:rsidRPr="00BD4DD7">
        <w:rPr>
          <w:rFonts w:asciiTheme="majorHAnsi" w:hAnsiTheme="majorHAnsi" w:cs="Times New Roman"/>
          <w:color w:val="000000" w:themeColor="text1"/>
          <w:sz w:val="24"/>
          <w:szCs w:val="24"/>
          <w:lang w:val="id-ID"/>
        </w:rPr>
        <w:t xml:space="preserve">ada pengaruh interaksi antara Model pembelajaran CTL dan berpikir kritis terhadap hasil belajar matematika siswa. Yang mana hal ini berarti bahwa Model pembelajaran CTL dan berpikir kritis berpengaruh secara bersamaan terhadap hasil belajar. </w:t>
      </w:r>
      <w:r w:rsidRPr="00BD4DD7">
        <w:rPr>
          <w:rFonts w:asciiTheme="majorHAnsi" w:hAnsiTheme="majorHAnsi" w:cs="Times New Roman"/>
          <w:color w:val="000000" w:themeColor="text1"/>
          <w:sz w:val="24"/>
          <w:szCs w:val="24"/>
        </w:rPr>
        <w:t xml:space="preserve"> Hal ini dapat dilihat pada plot berikut:</w:t>
      </w:r>
    </w:p>
    <w:p w:rsidR="00A72536" w:rsidRPr="00BD4DD7" w:rsidRDefault="00A72536" w:rsidP="00A72536">
      <w:pPr>
        <w:autoSpaceDE w:val="0"/>
        <w:autoSpaceDN w:val="0"/>
        <w:adjustRightInd w:val="0"/>
        <w:spacing w:after="0" w:line="240" w:lineRule="auto"/>
        <w:jc w:val="center"/>
        <w:rPr>
          <w:rFonts w:asciiTheme="majorHAnsi" w:hAnsiTheme="majorHAnsi" w:cs="Times New Roman"/>
          <w:sz w:val="24"/>
          <w:szCs w:val="24"/>
          <w:lang w:val="id-ID"/>
        </w:rPr>
      </w:pPr>
      <w:r w:rsidRPr="00BD4DD7">
        <w:rPr>
          <w:rFonts w:asciiTheme="majorHAnsi" w:hAnsiTheme="majorHAnsi" w:cs="Times New Roman"/>
          <w:noProof/>
          <w:sz w:val="24"/>
          <w:szCs w:val="24"/>
        </w:rPr>
        <w:drawing>
          <wp:inline distT="0" distB="0" distL="0" distR="0" wp14:anchorId="6DFC668D" wp14:editId="06F73353">
            <wp:extent cx="3794400" cy="19152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794528" cy="1915264"/>
                    </a:xfrm>
                    <a:prstGeom prst="rect">
                      <a:avLst/>
                    </a:prstGeom>
                    <a:noFill/>
                    <a:ln w="9525">
                      <a:noFill/>
                      <a:miter lim="800000"/>
                      <a:headEnd/>
                      <a:tailEnd/>
                    </a:ln>
                  </pic:spPr>
                </pic:pic>
              </a:graphicData>
            </a:graphic>
          </wp:inline>
        </w:drawing>
      </w:r>
    </w:p>
    <w:p w:rsidR="00771732" w:rsidRPr="00BD4DD7" w:rsidRDefault="00A72536" w:rsidP="00A72536">
      <w:pPr>
        <w:autoSpaceDE w:val="0"/>
        <w:autoSpaceDN w:val="0"/>
        <w:adjustRightInd w:val="0"/>
        <w:spacing w:after="0" w:line="240" w:lineRule="auto"/>
        <w:jc w:val="center"/>
        <w:rPr>
          <w:rFonts w:asciiTheme="majorHAnsi" w:hAnsiTheme="majorHAnsi" w:cs="Times New Roman"/>
          <w:b/>
          <w:sz w:val="24"/>
          <w:szCs w:val="24"/>
        </w:rPr>
      </w:pPr>
      <w:r w:rsidRPr="00BD4DD7">
        <w:rPr>
          <w:rFonts w:asciiTheme="majorHAnsi" w:hAnsiTheme="majorHAnsi" w:cs="Times New Roman"/>
          <w:b/>
          <w:sz w:val="24"/>
          <w:szCs w:val="24"/>
          <w:lang w:val="id-ID"/>
        </w:rPr>
        <w:t xml:space="preserve">Gambar </w:t>
      </w:r>
      <w:r w:rsidR="00FA49DE" w:rsidRPr="00BD4DD7">
        <w:rPr>
          <w:rFonts w:asciiTheme="majorHAnsi" w:hAnsiTheme="majorHAnsi" w:cs="Times New Roman"/>
          <w:b/>
          <w:sz w:val="24"/>
          <w:szCs w:val="24"/>
        </w:rPr>
        <w:t>1</w:t>
      </w:r>
      <w:r w:rsidRPr="00BD4DD7">
        <w:rPr>
          <w:rFonts w:asciiTheme="majorHAnsi" w:hAnsiTheme="majorHAnsi" w:cs="Times New Roman"/>
          <w:b/>
          <w:sz w:val="24"/>
          <w:szCs w:val="24"/>
          <w:lang w:val="id-ID"/>
        </w:rPr>
        <w:t xml:space="preserve"> Diagram Plot </w:t>
      </w:r>
      <w:r w:rsidR="00771732" w:rsidRPr="00BD4DD7">
        <w:rPr>
          <w:rFonts w:asciiTheme="majorHAnsi" w:hAnsiTheme="majorHAnsi" w:cs="Times New Roman"/>
          <w:b/>
          <w:sz w:val="24"/>
          <w:szCs w:val="24"/>
        </w:rPr>
        <w:t>Pengaruh Interaksi</w:t>
      </w:r>
      <w:r w:rsidRPr="00BD4DD7">
        <w:rPr>
          <w:rFonts w:asciiTheme="majorHAnsi" w:hAnsiTheme="majorHAnsi" w:cs="Times New Roman"/>
          <w:b/>
          <w:sz w:val="24"/>
          <w:szCs w:val="24"/>
          <w:lang w:val="id-ID"/>
        </w:rPr>
        <w:t xml:space="preserve">Model Pembelajaran </w:t>
      </w:r>
    </w:p>
    <w:p w:rsidR="00A72536" w:rsidRPr="00BD4DD7" w:rsidRDefault="00771732" w:rsidP="00A72536">
      <w:pPr>
        <w:autoSpaceDE w:val="0"/>
        <w:autoSpaceDN w:val="0"/>
        <w:adjustRightInd w:val="0"/>
        <w:spacing w:after="0" w:line="240" w:lineRule="auto"/>
        <w:jc w:val="center"/>
        <w:rPr>
          <w:rFonts w:asciiTheme="majorHAnsi" w:hAnsiTheme="majorHAnsi" w:cs="Times New Roman"/>
          <w:b/>
          <w:sz w:val="24"/>
          <w:szCs w:val="24"/>
          <w:lang w:val="id-ID"/>
        </w:rPr>
      </w:pPr>
      <w:r w:rsidRPr="00BD4DD7">
        <w:rPr>
          <w:rFonts w:asciiTheme="majorHAnsi" w:hAnsiTheme="majorHAnsi" w:cs="Times New Roman"/>
          <w:b/>
          <w:sz w:val="24"/>
          <w:szCs w:val="24"/>
        </w:rPr>
        <w:t>d</w:t>
      </w:r>
      <w:r w:rsidR="00A72536" w:rsidRPr="00BD4DD7">
        <w:rPr>
          <w:rFonts w:asciiTheme="majorHAnsi" w:hAnsiTheme="majorHAnsi" w:cs="Times New Roman"/>
          <w:b/>
          <w:sz w:val="24"/>
          <w:szCs w:val="24"/>
          <w:lang w:val="id-ID"/>
        </w:rPr>
        <w:t>an Berpikir Kritis</w:t>
      </w:r>
    </w:p>
    <w:p w:rsidR="00A72536" w:rsidRPr="00BD4DD7" w:rsidRDefault="00A72536" w:rsidP="004A2FB6">
      <w:pPr>
        <w:spacing w:after="0" w:line="360" w:lineRule="auto"/>
        <w:jc w:val="both"/>
        <w:rPr>
          <w:rFonts w:asciiTheme="majorHAnsi" w:hAnsiTheme="majorHAnsi" w:cs="Times New Roman"/>
          <w:color w:val="000000" w:themeColor="text1"/>
          <w:sz w:val="24"/>
          <w:szCs w:val="24"/>
        </w:rPr>
      </w:pPr>
    </w:p>
    <w:p w:rsidR="00685F1B" w:rsidRPr="00BD4DD7" w:rsidRDefault="002F23C6" w:rsidP="00685F1B">
      <w:pPr>
        <w:autoSpaceDE w:val="0"/>
        <w:autoSpaceDN w:val="0"/>
        <w:adjustRightInd w:val="0"/>
        <w:spacing w:after="0" w:line="480" w:lineRule="auto"/>
        <w:ind w:firstLine="720"/>
        <w:jc w:val="both"/>
        <w:rPr>
          <w:rFonts w:asciiTheme="majorHAnsi" w:hAnsiTheme="majorHAnsi" w:cs="Times New Roman"/>
          <w:sz w:val="24"/>
          <w:szCs w:val="24"/>
        </w:rPr>
      </w:pPr>
      <w:r w:rsidRPr="00BD4DD7">
        <w:rPr>
          <w:rFonts w:asciiTheme="majorHAnsi" w:hAnsiTheme="majorHAnsi" w:cs="Times New Roman"/>
          <w:color w:val="000000" w:themeColor="text1"/>
          <w:sz w:val="24"/>
          <w:szCs w:val="24"/>
        </w:rPr>
        <w:t>Dalam pola interaksi tersebut juga dilihat bahwa rata-rata hasil belajar anak yang berpikir kritis tinggi lebih baik dengan menggunakan CTL sedangkan rata-rata hasil belajar siswa yang berpikir kritis rendah lebih baik menggunakan model konvensional.</w:t>
      </w:r>
      <w:r w:rsidR="00685F1B" w:rsidRPr="00BD4DD7">
        <w:rPr>
          <w:rFonts w:asciiTheme="majorHAnsi" w:hAnsiTheme="majorHAnsi" w:cs="Times New Roman"/>
          <w:color w:val="000000" w:themeColor="text1"/>
          <w:sz w:val="24"/>
          <w:szCs w:val="24"/>
        </w:rPr>
        <w:t xml:space="preserve"> Hal ini juga ditunjukkan dalam penelitian </w:t>
      </w:r>
      <w:r w:rsidR="00685F1B" w:rsidRPr="00BD4DD7">
        <w:rPr>
          <w:rFonts w:asciiTheme="majorHAnsi" w:hAnsiTheme="majorHAnsi" w:cs="Times New Roman"/>
          <w:sz w:val="24"/>
          <w:szCs w:val="24"/>
        </w:rPr>
        <w:t xml:space="preserve">Wakijo, Suprihatin (2016) </w:t>
      </w:r>
      <w:r w:rsidR="00685F1B" w:rsidRPr="00BD4DD7">
        <w:rPr>
          <w:rFonts w:asciiTheme="majorHAnsi" w:hAnsiTheme="majorHAnsi" w:cs="Times New Roman"/>
          <w:color w:val="000000" w:themeColor="text1"/>
          <w:sz w:val="24"/>
          <w:szCs w:val="24"/>
        </w:rPr>
        <w:t>yang menyatakan bahwa</w:t>
      </w:r>
      <w:r w:rsidR="00685F1B" w:rsidRPr="00BD4DD7">
        <w:rPr>
          <w:rFonts w:asciiTheme="majorHAnsi" w:hAnsiTheme="majorHAnsi" w:cs="Times New Roman"/>
          <w:sz w:val="24"/>
          <w:szCs w:val="24"/>
        </w:rPr>
        <w:t xml:space="preserve"> kedua kelas memiliki kemampuan berpikir kritis yang berbeda secara signifikan. Kemampuan berpikir kritis siswa yang mendapat pembelajaran pendekatan Contextual Teaching and Learning (CTL) lebih tinggi dari pada siswa yang mendapat pembelajaran konvensional. Sehingga dapat disimpulkan bahwa terdapat pengaruh pendekatan Contextual Teaching and Learning (CTL) terhadap berpikir kritis siswa. </w:t>
      </w:r>
    </w:p>
    <w:p w:rsidR="00862AA9" w:rsidRPr="00BD4DD7" w:rsidRDefault="007D778E" w:rsidP="004A2FB6">
      <w:pPr>
        <w:spacing w:after="0" w:line="360" w:lineRule="auto"/>
        <w:jc w:val="both"/>
        <w:rPr>
          <w:rFonts w:asciiTheme="majorHAnsi" w:hAnsiTheme="majorHAnsi" w:cs="Times New Roman"/>
          <w:b/>
          <w:color w:val="000000" w:themeColor="text1"/>
          <w:sz w:val="24"/>
          <w:szCs w:val="24"/>
        </w:rPr>
      </w:pPr>
      <w:r w:rsidRPr="00BD4DD7">
        <w:rPr>
          <w:rFonts w:asciiTheme="majorHAnsi" w:hAnsiTheme="majorHAnsi" w:cs="Times New Roman"/>
          <w:b/>
          <w:color w:val="000000" w:themeColor="text1"/>
          <w:sz w:val="24"/>
          <w:szCs w:val="24"/>
        </w:rPr>
        <w:lastRenderedPageBreak/>
        <w:t xml:space="preserve">SIMPULAN </w:t>
      </w:r>
    </w:p>
    <w:p w:rsidR="00F513BC" w:rsidRPr="00BD4DD7" w:rsidRDefault="00F513BC" w:rsidP="00F513BC">
      <w:pPr>
        <w:autoSpaceDE w:val="0"/>
        <w:autoSpaceDN w:val="0"/>
        <w:adjustRightInd w:val="0"/>
        <w:spacing w:line="360" w:lineRule="auto"/>
        <w:ind w:firstLine="720"/>
        <w:jc w:val="both"/>
        <w:rPr>
          <w:rFonts w:asciiTheme="majorHAnsi" w:hAnsiTheme="majorHAnsi" w:cs="Times New Roman"/>
          <w:sz w:val="24"/>
          <w:szCs w:val="24"/>
          <w:lang w:val="en-ID"/>
        </w:rPr>
      </w:pPr>
      <w:r w:rsidRPr="00BD4DD7">
        <w:rPr>
          <w:rFonts w:asciiTheme="majorHAnsi" w:hAnsiTheme="majorHAnsi" w:cs="Times New Roman"/>
          <w:color w:val="000000" w:themeColor="text1"/>
          <w:sz w:val="24"/>
          <w:szCs w:val="24"/>
        </w:rPr>
        <w:t xml:space="preserve">Hasil belajar matematika siswa kelas V lebih baik menggunakan model pembelajaran CTL daripada model pembelajaran konvensional. Model pembelajaran CTL dan berpikir kritis siswa SD kelas V memberikan pengaruh interaksi yang signifikan terhadap hasil belajar matematika. Disamping itu juga pembelajaran matematika dengan menggunakan Model CTL bagi siswa SD kelas V yang berpikir kritis tinggi menunjukkan hasil belajar matematika yang lebih baik daripada dengan menggunakan model pembelajaran konvensional. Jadi dapat disimpulkan bahwa </w:t>
      </w:r>
      <w:r w:rsidRPr="00BD4DD7">
        <w:rPr>
          <w:rFonts w:asciiTheme="majorHAnsi" w:hAnsiTheme="majorHAnsi" w:cs="Times New Roman"/>
          <w:sz w:val="24"/>
          <w:szCs w:val="24"/>
          <w:lang w:val="en-ID"/>
        </w:rPr>
        <w:t>model pembelajaran contextual teaching and learning</w:t>
      </w:r>
      <w:r w:rsidRPr="00BD4DD7">
        <w:rPr>
          <w:rFonts w:asciiTheme="majorHAnsi" w:hAnsiTheme="majorHAnsi" w:cs="Times New Roman"/>
          <w:sz w:val="24"/>
          <w:szCs w:val="24"/>
        </w:rPr>
        <w:t xml:space="preserve"> </w:t>
      </w:r>
      <w:r w:rsidRPr="00BD4DD7">
        <w:rPr>
          <w:rFonts w:asciiTheme="majorHAnsi" w:hAnsiTheme="majorHAnsi" w:cs="Times New Roman"/>
          <w:sz w:val="24"/>
          <w:szCs w:val="24"/>
          <w:lang w:val="en-ID"/>
        </w:rPr>
        <w:t>memberikan pengaruh yang lebih baik terhadap hasil belajar matematika ditinjau dari berpikir kritis siswa SD kelas V di Kecamatan Kotapinang</w:t>
      </w:r>
      <w:r w:rsidR="00950251" w:rsidRPr="00BD4DD7">
        <w:rPr>
          <w:rFonts w:asciiTheme="majorHAnsi" w:hAnsiTheme="majorHAnsi" w:cs="Times New Roman"/>
          <w:sz w:val="24"/>
          <w:szCs w:val="24"/>
          <w:lang w:val="en-ID"/>
        </w:rPr>
        <w:t xml:space="preserve">. </w:t>
      </w:r>
    </w:p>
    <w:p w:rsidR="002F23C6" w:rsidRPr="00BD4DD7" w:rsidRDefault="002F23C6" w:rsidP="00AE40A8">
      <w:pPr>
        <w:autoSpaceDE w:val="0"/>
        <w:autoSpaceDN w:val="0"/>
        <w:adjustRightInd w:val="0"/>
        <w:spacing w:line="360" w:lineRule="auto"/>
        <w:jc w:val="both"/>
        <w:rPr>
          <w:rFonts w:asciiTheme="majorHAnsi" w:hAnsiTheme="majorHAnsi" w:cs="Times New Roman"/>
          <w:b/>
          <w:sz w:val="24"/>
          <w:szCs w:val="24"/>
        </w:rPr>
      </w:pPr>
    </w:p>
    <w:p w:rsidR="00AE40A8" w:rsidRPr="00BD4DD7" w:rsidRDefault="00AE40A8" w:rsidP="006222C3">
      <w:pPr>
        <w:autoSpaceDE w:val="0"/>
        <w:autoSpaceDN w:val="0"/>
        <w:adjustRightInd w:val="0"/>
        <w:spacing w:line="360" w:lineRule="auto"/>
        <w:jc w:val="both"/>
        <w:rPr>
          <w:rFonts w:asciiTheme="majorHAnsi" w:hAnsiTheme="majorHAnsi" w:cs="Times New Roman"/>
          <w:b/>
          <w:strike/>
          <w:color w:val="000000" w:themeColor="text1"/>
        </w:rPr>
      </w:pPr>
      <w:r w:rsidRPr="00BD4DD7">
        <w:rPr>
          <w:rFonts w:asciiTheme="majorHAnsi" w:hAnsiTheme="majorHAnsi" w:cs="Times New Roman"/>
          <w:b/>
        </w:rPr>
        <w:t>DAFTAR PUSTAKA</w:t>
      </w:r>
    </w:p>
    <w:p w:rsidR="00080BE9" w:rsidRPr="00BD4DD7" w:rsidRDefault="00080BE9" w:rsidP="002E6D09">
      <w:pPr>
        <w:pStyle w:val="Default"/>
        <w:spacing w:before="240" w:after="240"/>
        <w:ind w:left="851" w:hanging="851"/>
        <w:jc w:val="both"/>
        <w:rPr>
          <w:rFonts w:asciiTheme="majorHAnsi" w:hAnsiTheme="majorHAnsi" w:cs="Times New Roman"/>
          <w:color w:val="000000" w:themeColor="text1"/>
          <w:sz w:val="20"/>
          <w:szCs w:val="20"/>
        </w:rPr>
      </w:pPr>
      <w:r w:rsidRPr="00BD4DD7">
        <w:rPr>
          <w:rFonts w:asciiTheme="majorHAnsi" w:hAnsiTheme="majorHAnsi" w:cs="Times New Roman"/>
          <w:color w:val="000000" w:themeColor="text1"/>
          <w:sz w:val="20"/>
          <w:szCs w:val="20"/>
        </w:rPr>
        <w:t xml:space="preserve">Fisher, A. (2009). </w:t>
      </w:r>
      <w:r w:rsidRPr="00BD4DD7">
        <w:rPr>
          <w:rFonts w:asciiTheme="majorHAnsi" w:hAnsiTheme="majorHAnsi" w:cs="Times New Roman"/>
          <w:i/>
          <w:color w:val="000000" w:themeColor="text1"/>
          <w:sz w:val="20"/>
          <w:szCs w:val="20"/>
        </w:rPr>
        <w:t>Berpikir Kritis: Sebuah Pengantar</w:t>
      </w:r>
      <w:r w:rsidRPr="00BD4DD7">
        <w:rPr>
          <w:rFonts w:asciiTheme="majorHAnsi" w:hAnsiTheme="majorHAnsi" w:cs="Times New Roman"/>
          <w:color w:val="000000" w:themeColor="text1"/>
          <w:sz w:val="20"/>
          <w:szCs w:val="20"/>
        </w:rPr>
        <w:t>. Jakarta: Penerbit Erlangga</w:t>
      </w:r>
    </w:p>
    <w:p w:rsidR="00080BE9" w:rsidRPr="00BD4DD7" w:rsidRDefault="00080BE9" w:rsidP="002E6D09">
      <w:pPr>
        <w:pStyle w:val="Default"/>
        <w:spacing w:before="240" w:after="240"/>
        <w:ind w:left="851" w:hanging="851"/>
        <w:jc w:val="both"/>
        <w:rPr>
          <w:rFonts w:asciiTheme="majorHAnsi" w:hAnsiTheme="majorHAnsi" w:cs="Times New Roman"/>
          <w:color w:val="000000" w:themeColor="text1"/>
          <w:sz w:val="20"/>
          <w:szCs w:val="20"/>
        </w:rPr>
      </w:pPr>
      <w:r w:rsidRPr="00BD4DD7">
        <w:rPr>
          <w:rFonts w:asciiTheme="majorHAnsi" w:hAnsiTheme="majorHAnsi" w:cs="Times New Roman"/>
          <w:color w:val="000000" w:themeColor="text1"/>
          <w:sz w:val="20"/>
          <w:szCs w:val="20"/>
        </w:rPr>
        <w:t xml:space="preserve">Hakiki. Menrisal </w:t>
      </w:r>
      <w:r w:rsidR="006222C3" w:rsidRPr="00BD4DD7">
        <w:rPr>
          <w:rFonts w:asciiTheme="majorHAnsi" w:hAnsiTheme="majorHAnsi" w:cs="Times New Roman"/>
          <w:color w:val="000000" w:themeColor="text1"/>
          <w:sz w:val="20"/>
          <w:szCs w:val="20"/>
        </w:rPr>
        <w:t>&amp;</w:t>
      </w:r>
      <w:r w:rsidRPr="00BD4DD7">
        <w:rPr>
          <w:rFonts w:asciiTheme="majorHAnsi" w:hAnsiTheme="majorHAnsi" w:cs="Times New Roman"/>
          <w:color w:val="000000" w:themeColor="text1"/>
          <w:sz w:val="20"/>
          <w:szCs w:val="20"/>
        </w:rPr>
        <w:t xml:space="preserve"> Radyuli. (2015). Pengaruh Model Pembelajaran Contextual Teaching And Learning (CTL) Terhadap Hasil Belajar Teknologi Informasi Dan </w:t>
      </w:r>
      <w:r w:rsidR="002E6D09" w:rsidRPr="00BD4DD7">
        <w:rPr>
          <w:rFonts w:asciiTheme="majorHAnsi" w:hAnsiTheme="majorHAnsi" w:cs="Times New Roman"/>
          <w:color w:val="000000" w:themeColor="text1"/>
          <w:sz w:val="20"/>
          <w:szCs w:val="20"/>
        </w:rPr>
        <w:t>Komunikasi (Studi Kasus Kelas XII</w:t>
      </w:r>
      <w:r w:rsidRPr="00BD4DD7">
        <w:rPr>
          <w:rFonts w:asciiTheme="majorHAnsi" w:hAnsiTheme="majorHAnsi" w:cs="Times New Roman"/>
          <w:color w:val="000000" w:themeColor="text1"/>
          <w:sz w:val="20"/>
          <w:szCs w:val="20"/>
        </w:rPr>
        <w:t xml:space="preserve"> S</w:t>
      </w:r>
      <w:r w:rsidR="002E6D09" w:rsidRPr="00BD4DD7">
        <w:rPr>
          <w:rFonts w:asciiTheme="majorHAnsi" w:hAnsiTheme="majorHAnsi" w:cs="Times New Roman"/>
          <w:color w:val="000000" w:themeColor="text1"/>
          <w:sz w:val="20"/>
          <w:szCs w:val="20"/>
        </w:rPr>
        <w:t>MA</w:t>
      </w:r>
      <w:r w:rsidRPr="00BD4DD7">
        <w:rPr>
          <w:rFonts w:asciiTheme="majorHAnsi" w:hAnsiTheme="majorHAnsi" w:cs="Times New Roman"/>
          <w:color w:val="000000" w:themeColor="text1"/>
          <w:sz w:val="20"/>
          <w:szCs w:val="20"/>
        </w:rPr>
        <w:t xml:space="preserve"> Negeri 3 Padang). Padang: Fakultas Keguruan Ilmu Pendidikan, Universitas Putra Indonesia “YPTK”. </w:t>
      </w:r>
    </w:p>
    <w:p w:rsidR="00080BE9" w:rsidRPr="00BD4DD7" w:rsidRDefault="006222C3" w:rsidP="002E6D09">
      <w:pPr>
        <w:autoSpaceDE w:val="0"/>
        <w:autoSpaceDN w:val="0"/>
        <w:adjustRightInd w:val="0"/>
        <w:spacing w:before="240" w:after="240" w:line="240" w:lineRule="auto"/>
        <w:ind w:left="851" w:hanging="851"/>
        <w:jc w:val="both"/>
        <w:rPr>
          <w:rFonts w:asciiTheme="majorHAnsi" w:hAnsiTheme="majorHAnsi" w:cs="Times New Roman"/>
          <w:bCs/>
          <w:color w:val="000000" w:themeColor="text1"/>
          <w:sz w:val="20"/>
          <w:szCs w:val="20"/>
        </w:rPr>
      </w:pPr>
      <w:r w:rsidRPr="00BD4DD7">
        <w:rPr>
          <w:rFonts w:asciiTheme="majorHAnsi" w:hAnsiTheme="majorHAnsi" w:cs="Times New Roman"/>
          <w:bCs/>
          <w:color w:val="000000" w:themeColor="text1"/>
          <w:sz w:val="20"/>
          <w:szCs w:val="20"/>
        </w:rPr>
        <w:t>Kasmawati, Latuconsina, &amp;</w:t>
      </w:r>
      <w:r w:rsidR="00080BE9" w:rsidRPr="00BD4DD7">
        <w:rPr>
          <w:rFonts w:asciiTheme="majorHAnsi" w:hAnsiTheme="majorHAnsi" w:cs="Times New Roman"/>
          <w:bCs/>
          <w:color w:val="000000" w:themeColor="text1"/>
          <w:sz w:val="20"/>
          <w:szCs w:val="20"/>
        </w:rPr>
        <w:t xml:space="preserve"> Abrar (2017). Pengaruh Model Pembelajaran Contextual Teaching And Learning (Ctl) Terhadap Hasil Belajar. </w:t>
      </w:r>
      <w:r w:rsidR="00080BE9" w:rsidRPr="00BD4DD7">
        <w:rPr>
          <w:rFonts w:asciiTheme="majorHAnsi" w:hAnsiTheme="majorHAnsi" w:cs="Times New Roman"/>
          <w:bCs/>
          <w:i/>
          <w:color w:val="000000" w:themeColor="text1"/>
          <w:sz w:val="20"/>
          <w:szCs w:val="20"/>
        </w:rPr>
        <w:t xml:space="preserve">Jurnal Pendidikan Fisika </w:t>
      </w:r>
      <w:r w:rsidR="00080BE9" w:rsidRPr="00BD4DD7">
        <w:rPr>
          <w:rFonts w:asciiTheme="majorHAnsi" w:hAnsiTheme="majorHAnsi" w:cs="Times New Roman"/>
          <w:bCs/>
          <w:color w:val="000000" w:themeColor="text1"/>
          <w:sz w:val="20"/>
          <w:szCs w:val="20"/>
        </w:rPr>
        <w:t xml:space="preserve">   Vol. 5 No. 2. Hal 70-75</w:t>
      </w:r>
    </w:p>
    <w:p w:rsidR="00080BE9" w:rsidRPr="00BD4DD7" w:rsidRDefault="006222C3" w:rsidP="002E6D09">
      <w:pPr>
        <w:shd w:val="clear" w:color="auto" w:fill="FFFFFF"/>
        <w:spacing w:before="240" w:after="0" w:line="240" w:lineRule="auto"/>
        <w:ind w:left="851" w:hanging="851"/>
        <w:jc w:val="both"/>
        <w:rPr>
          <w:rFonts w:asciiTheme="majorHAnsi" w:eastAsia="Times New Roman" w:hAnsiTheme="majorHAnsi" w:cs="Times New Roman"/>
          <w:color w:val="000000" w:themeColor="text1"/>
          <w:sz w:val="20"/>
          <w:szCs w:val="20"/>
        </w:rPr>
      </w:pPr>
      <w:r w:rsidRPr="00BD4DD7">
        <w:rPr>
          <w:rFonts w:asciiTheme="majorHAnsi" w:eastAsia="Times New Roman" w:hAnsiTheme="majorHAnsi" w:cs="Times New Roman"/>
          <w:color w:val="000000" w:themeColor="text1"/>
          <w:sz w:val="20"/>
          <w:szCs w:val="20"/>
        </w:rPr>
        <w:t>Lestari, K &amp;</w:t>
      </w:r>
      <w:r w:rsidR="00080BE9" w:rsidRPr="00BD4DD7">
        <w:rPr>
          <w:rFonts w:asciiTheme="majorHAnsi" w:eastAsia="Times New Roman" w:hAnsiTheme="majorHAnsi" w:cs="Times New Roman"/>
          <w:color w:val="000000" w:themeColor="text1"/>
          <w:sz w:val="20"/>
          <w:szCs w:val="20"/>
        </w:rPr>
        <w:t xml:space="preserve"> Yudhanegara, M. (2018). </w:t>
      </w:r>
      <w:r w:rsidR="00080BE9" w:rsidRPr="00BD4DD7">
        <w:rPr>
          <w:rFonts w:asciiTheme="majorHAnsi" w:eastAsia="Times New Roman" w:hAnsiTheme="majorHAnsi" w:cs="Times New Roman"/>
          <w:i/>
          <w:color w:val="000000" w:themeColor="text1"/>
          <w:sz w:val="20"/>
          <w:szCs w:val="20"/>
        </w:rPr>
        <w:t xml:space="preserve">Penelitian Pendidikan Matematika. </w:t>
      </w:r>
      <w:r w:rsidR="00080BE9" w:rsidRPr="00BD4DD7">
        <w:rPr>
          <w:rFonts w:asciiTheme="majorHAnsi" w:eastAsia="Times New Roman" w:hAnsiTheme="majorHAnsi" w:cs="Times New Roman"/>
          <w:color w:val="000000" w:themeColor="text1"/>
          <w:sz w:val="20"/>
          <w:szCs w:val="20"/>
        </w:rPr>
        <w:t>Bandung</w:t>
      </w:r>
      <w:r w:rsidR="00080BE9" w:rsidRPr="00BD4DD7">
        <w:rPr>
          <w:rFonts w:asciiTheme="majorHAnsi" w:eastAsia="Times New Roman" w:hAnsiTheme="majorHAnsi" w:cs="Times New Roman"/>
          <w:i/>
          <w:color w:val="000000" w:themeColor="text1"/>
          <w:sz w:val="20"/>
          <w:szCs w:val="20"/>
        </w:rPr>
        <w:t>:</w:t>
      </w:r>
      <w:r w:rsidR="00080BE9" w:rsidRPr="00BD4DD7">
        <w:rPr>
          <w:rFonts w:asciiTheme="majorHAnsi" w:eastAsia="Times New Roman" w:hAnsiTheme="majorHAnsi" w:cs="Times New Roman"/>
          <w:color w:val="000000" w:themeColor="text1"/>
          <w:sz w:val="20"/>
          <w:szCs w:val="20"/>
        </w:rPr>
        <w:t xml:space="preserve"> Refika Aditama. </w:t>
      </w:r>
    </w:p>
    <w:p w:rsidR="00080BE9" w:rsidRPr="00BD4DD7" w:rsidRDefault="00080BE9" w:rsidP="002E6D09">
      <w:pPr>
        <w:pStyle w:val="Default"/>
        <w:spacing w:before="240" w:after="240"/>
        <w:ind w:left="851" w:hanging="851"/>
        <w:jc w:val="both"/>
        <w:rPr>
          <w:rFonts w:asciiTheme="majorHAnsi" w:hAnsiTheme="majorHAnsi" w:cs="Times New Roman"/>
          <w:color w:val="000000" w:themeColor="text1"/>
          <w:sz w:val="20"/>
          <w:szCs w:val="20"/>
        </w:rPr>
      </w:pPr>
      <w:r w:rsidRPr="00BD4DD7">
        <w:rPr>
          <w:rFonts w:asciiTheme="majorHAnsi" w:hAnsiTheme="majorHAnsi" w:cs="Times New Roman"/>
          <w:color w:val="000000" w:themeColor="text1"/>
          <w:sz w:val="20"/>
          <w:szCs w:val="20"/>
        </w:rPr>
        <w:t>Maulana.</w:t>
      </w:r>
      <w:r w:rsidRPr="00BD4DD7">
        <w:rPr>
          <w:rFonts w:asciiTheme="majorHAnsi" w:hAnsiTheme="majorHAnsi" w:cs="Times New Roman"/>
          <w:color w:val="000000" w:themeColor="text1"/>
          <w:sz w:val="20"/>
          <w:szCs w:val="20"/>
          <w:lang w:val="id-ID"/>
        </w:rPr>
        <w:t xml:space="preserve"> </w:t>
      </w:r>
      <w:r w:rsidRPr="00BD4DD7">
        <w:rPr>
          <w:rFonts w:asciiTheme="majorHAnsi" w:hAnsiTheme="majorHAnsi" w:cs="Times New Roman"/>
          <w:color w:val="000000" w:themeColor="text1"/>
          <w:sz w:val="20"/>
          <w:szCs w:val="20"/>
        </w:rPr>
        <w:t xml:space="preserve">(2017). </w:t>
      </w:r>
      <w:r w:rsidRPr="00BD4DD7">
        <w:rPr>
          <w:rFonts w:asciiTheme="majorHAnsi" w:hAnsiTheme="majorHAnsi" w:cs="Times New Roman"/>
          <w:i/>
          <w:color w:val="000000" w:themeColor="text1"/>
          <w:sz w:val="20"/>
          <w:szCs w:val="20"/>
        </w:rPr>
        <w:t>Konsep Dasar Matematika Dan Pengembangan Kemampuan Berpikir Kritis–Kreatif.</w:t>
      </w:r>
      <w:r w:rsidRPr="00BD4DD7">
        <w:rPr>
          <w:rFonts w:asciiTheme="majorHAnsi" w:hAnsiTheme="majorHAnsi" w:cs="Times New Roman"/>
          <w:color w:val="000000" w:themeColor="text1"/>
          <w:sz w:val="20"/>
          <w:szCs w:val="20"/>
        </w:rPr>
        <w:t xml:space="preserve"> Sumedang: Upi Sumedang Press</w:t>
      </w:r>
    </w:p>
    <w:p w:rsidR="00080BE9" w:rsidRPr="00BD4DD7" w:rsidRDefault="006222C3" w:rsidP="002E6D09">
      <w:pPr>
        <w:pStyle w:val="Default"/>
        <w:spacing w:before="240" w:after="240"/>
        <w:ind w:left="851" w:hanging="851"/>
        <w:jc w:val="both"/>
        <w:rPr>
          <w:rFonts w:asciiTheme="majorHAnsi" w:hAnsiTheme="majorHAnsi" w:cs="Times New Roman"/>
          <w:color w:val="000000" w:themeColor="text1"/>
          <w:sz w:val="20"/>
          <w:szCs w:val="20"/>
        </w:rPr>
      </w:pPr>
      <w:r w:rsidRPr="00BD4DD7">
        <w:rPr>
          <w:rFonts w:asciiTheme="majorHAnsi" w:hAnsiTheme="majorHAnsi" w:cs="Times New Roman"/>
          <w:color w:val="000000" w:themeColor="text1"/>
          <w:sz w:val="20"/>
          <w:szCs w:val="20"/>
          <w:lang w:val="id-ID"/>
        </w:rPr>
        <w:t xml:space="preserve">Setyawan </w:t>
      </w:r>
      <w:r w:rsidRPr="00BD4DD7">
        <w:rPr>
          <w:rFonts w:asciiTheme="majorHAnsi" w:hAnsiTheme="majorHAnsi" w:cs="Times New Roman"/>
          <w:color w:val="000000" w:themeColor="text1"/>
          <w:sz w:val="20"/>
          <w:szCs w:val="20"/>
        </w:rPr>
        <w:t>&amp;</w:t>
      </w:r>
      <w:r w:rsidR="00080BE9" w:rsidRPr="00BD4DD7">
        <w:rPr>
          <w:rFonts w:asciiTheme="majorHAnsi" w:hAnsiTheme="majorHAnsi" w:cs="Times New Roman"/>
          <w:color w:val="000000" w:themeColor="text1"/>
          <w:sz w:val="20"/>
          <w:szCs w:val="20"/>
          <w:lang w:val="id-ID"/>
        </w:rPr>
        <w:t xml:space="preserve"> Leonard (2017) </w:t>
      </w:r>
      <w:r w:rsidR="00080BE9" w:rsidRPr="00BD4DD7">
        <w:rPr>
          <w:rFonts w:asciiTheme="majorHAnsi" w:hAnsiTheme="majorHAnsi" w:cs="Times New Roman"/>
          <w:sz w:val="20"/>
          <w:szCs w:val="20"/>
          <w:lang w:val="id-ID"/>
        </w:rPr>
        <w:t xml:space="preserve"> </w:t>
      </w:r>
      <w:r w:rsidR="00080BE9" w:rsidRPr="00BD4DD7">
        <w:rPr>
          <w:rFonts w:asciiTheme="majorHAnsi" w:hAnsiTheme="majorHAnsi" w:cs="Times New Roman"/>
          <w:bCs/>
          <w:sz w:val="20"/>
          <w:szCs w:val="20"/>
          <w:lang w:val="id-ID"/>
        </w:rPr>
        <w:t xml:space="preserve">Pengaruh Model Pembelajaran </w:t>
      </w:r>
      <w:r w:rsidR="00080BE9" w:rsidRPr="00BD4DD7">
        <w:rPr>
          <w:rFonts w:asciiTheme="majorHAnsi" w:hAnsiTheme="majorHAnsi" w:cs="Times New Roman"/>
          <w:bCs/>
          <w:i/>
          <w:iCs/>
          <w:sz w:val="20"/>
          <w:szCs w:val="20"/>
          <w:lang w:val="id-ID"/>
        </w:rPr>
        <w:t xml:space="preserve">Contextual Teaching And Learning </w:t>
      </w:r>
      <w:r w:rsidR="00080BE9" w:rsidRPr="00BD4DD7">
        <w:rPr>
          <w:rFonts w:asciiTheme="majorHAnsi" w:hAnsiTheme="majorHAnsi" w:cs="Times New Roman"/>
          <w:bCs/>
          <w:sz w:val="20"/>
          <w:szCs w:val="20"/>
          <w:lang w:val="id-ID"/>
        </w:rPr>
        <w:t xml:space="preserve">(Ctl) Terhadap Hasil Belajar Matematika Siswa. </w:t>
      </w:r>
      <w:r w:rsidR="00080BE9" w:rsidRPr="00BD4DD7">
        <w:rPr>
          <w:rFonts w:asciiTheme="majorHAnsi" w:hAnsiTheme="majorHAnsi" w:cs="Times New Roman"/>
          <w:bCs/>
          <w:i/>
          <w:sz w:val="20"/>
          <w:szCs w:val="20"/>
          <w:lang w:val="id-ID"/>
        </w:rPr>
        <w:t xml:space="preserve">Jurnal </w:t>
      </w:r>
      <w:r w:rsidR="00080BE9" w:rsidRPr="00BD4DD7">
        <w:rPr>
          <w:rFonts w:asciiTheme="majorHAnsi" w:hAnsiTheme="majorHAnsi" w:cs="Times New Roman"/>
          <w:i/>
          <w:sz w:val="20"/>
          <w:szCs w:val="20"/>
        </w:rPr>
        <w:t>Prosiding Diskusi Panel</w:t>
      </w:r>
      <w:r w:rsidR="002E6D09" w:rsidRPr="00BD4DD7">
        <w:rPr>
          <w:rFonts w:asciiTheme="majorHAnsi" w:hAnsiTheme="majorHAnsi" w:cs="Times New Roman"/>
          <w:i/>
          <w:sz w:val="20"/>
          <w:szCs w:val="20"/>
        </w:rPr>
        <w:t xml:space="preserve"> Nasional Pendidikan Matematika:</w:t>
      </w:r>
      <w:r w:rsidR="00080BE9" w:rsidRPr="00BD4DD7">
        <w:rPr>
          <w:rFonts w:asciiTheme="majorHAnsi" w:hAnsiTheme="majorHAnsi" w:cs="Times New Roman"/>
          <w:i/>
          <w:sz w:val="20"/>
          <w:szCs w:val="20"/>
          <w:lang w:val="id-ID"/>
        </w:rPr>
        <w:t xml:space="preserve"> H</w:t>
      </w:r>
      <w:r w:rsidR="00080BE9" w:rsidRPr="00BD4DD7">
        <w:rPr>
          <w:rFonts w:asciiTheme="majorHAnsi" w:hAnsiTheme="majorHAnsi" w:cs="Times New Roman"/>
          <w:sz w:val="20"/>
          <w:szCs w:val="20"/>
          <w:lang w:val="id-ID"/>
        </w:rPr>
        <w:t>al 736-745</w:t>
      </w:r>
    </w:p>
    <w:p w:rsidR="00080BE9" w:rsidRPr="00BD4DD7" w:rsidRDefault="00080BE9" w:rsidP="002E6D09">
      <w:pPr>
        <w:pStyle w:val="Default"/>
        <w:spacing w:before="240" w:after="240"/>
        <w:ind w:left="851" w:hanging="851"/>
        <w:jc w:val="both"/>
        <w:rPr>
          <w:rFonts w:asciiTheme="majorHAnsi" w:hAnsiTheme="majorHAnsi" w:cs="Times New Roman"/>
          <w:color w:val="000000" w:themeColor="text1"/>
          <w:sz w:val="20"/>
          <w:szCs w:val="20"/>
        </w:rPr>
      </w:pPr>
      <w:r w:rsidRPr="00BD4DD7">
        <w:rPr>
          <w:rFonts w:asciiTheme="majorHAnsi" w:hAnsiTheme="majorHAnsi" w:cs="Times New Roman"/>
          <w:color w:val="000000" w:themeColor="text1"/>
          <w:sz w:val="20"/>
          <w:szCs w:val="20"/>
        </w:rPr>
        <w:t xml:space="preserve">Shoimin, A. (2018). </w:t>
      </w:r>
      <w:r w:rsidRPr="00BD4DD7">
        <w:rPr>
          <w:rFonts w:asciiTheme="majorHAnsi" w:hAnsiTheme="majorHAnsi" w:cs="Times New Roman"/>
          <w:i/>
          <w:color w:val="000000" w:themeColor="text1"/>
          <w:sz w:val="20"/>
          <w:szCs w:val="20"/>
        </w:rPr>
        <w:t>68 Model Pembelajaran Inovatif</w:t>
      </w:r>
      <w:r w:rsidRPr="00BD4DD7">
        <w:rPr>
          <w:rFonts w:asciiTheme="majorHAnsi" w:hAnsiTheme="majorHAnsi" w:cs="Times New Roman"/>
          <w:color w:val="000000" w:themeColor="text1"/>
          <w:sz w:val="20"/>
          <w:szCs w:val="20"/>
        </w:rPr>
        <w:t>.</w:t>
      </w:r>
      <w:r w:rsidR="002E6D09" w:rsidRPr="00BD4DD7">
        <w:rPr>
          <w:rFonts w:asciiTheme="majorHAnsi" w:hAnsiTheme="majorHAnsi" w:cs="Times New Roman"/>
          <w:color w:val="000000" w:themeColor="text1"/>
          <w:sz w:val="20"/>
          <w:szCs w:val="20"/>
        </w:rPr>
        <w:t xml:space="preserve"> </w:t>
      </w:r>
      <w:r w:rsidRPr="00BD4DD7">
        <w:rPr>
          <w:rFonts w:asciiTheme="majorHAnsi" w:hAnsiTheme="majorHAnsi" w:cs="Times New Roman"/>
          <w:color w:val="000000" w:themeColor="text1"/>
          <w:sz w:val="20"/>
          <w:szCs w:val="20"/>
        </w:rPr>
        <w:t>Yogyakarta</w:t>
      </w:r>
      <w:r w:rsidR="002E6D09" w:rsidRPr="00BD4DD7">
        <w:rPr>
          <w:rFonts w:asciiTheme="majorHAnsi" w:hAnsiTheme="majorHAnsi" w:cs="Times New Roman"/>
          <w:color w:val="000000" w:themeColor="text1"/>
          <w:sz w:val="20"/>
          <w:szCs w:val="20"/>
        </w:rPr>
        <w:t>:</w:t>
      </w:r>
      <w:r w:rsidRPr="00BD4DD7">
        <w:rPr>
          <w:rFonts w:asciiTheme="majorHAnsi" w:hAnsiTheme="majorHAnsi" w:cs="Times New Roman"/>
          <w:color w:val="000000" w:themeColor="text1"/>
          <w:sz w:val="20"/>
          <w:szCs w:val="20"/>
        </w:rPr>
        <w:t xml:space="preserve"> “Ar_Ruzz Media”.</w:t>
      </w:r>
    </w:p>
    <w:p w:rsidR="00080BE9" w:rsidRPr="00BD4DD7" w:rsidRDefault="006222C3" w:rsidP="002E6D09">
      <w:pPr>
        <w:shd w:val="clear" w:color="auto" w:fill="FFFFFF"/>
        <w:spacing w:before="240" w:after="0" w:line="240" w:lineRule="auto"/>
        <w:ind w:left="851" w:hanging="851"/>
        <w:jc w:val="both"/>
        <w:rPr>
          <w:rFonts w:asciiTheme="majorHAnsi" w:eastAsia="Times New Roman" w:hAnsiTheme="majorHAnsi" w:cs="Times New Roman"/>
          <w:color w:val="000000" w:themeColor="text1"/>
          <w:sz w:val="20"/>
          <w:szCs w:val="20"/>
        </w:rPr>
      </w:pPr>
      <w:r w:rsidRPr="00BD4DD7">
        <w:rPr>
          <w:rFonts w:asciiTheme="majorHAnsi" w:eastAsia="Times New Roman" w:hAnsiTheme="majorHAnsi" w:cs="Times New Roman"/>
          <w:color w:val="000000" w:themeColor="text1"/>
          <w:sz w:val="20"/>
          <w:szCs w:val="20"/>
        </w:rPr>
        <w:t>Siregar, E &amp;</w:t>
      </w:r>
      <w:r w:rsidR="00080BE9" w:rsidRPr="00BD4DD7">
        <w:rPr>
          <w:rFonts w:asciiTheme="majorHAnsi" w:eastAsia="Times New Roman" w:hAnsiTheme="majorHAnsi" w:cs="Times New Roman"/>
          <w:color w:val="000000" w:themeColor="text1"/>
          <w:sz w:val="20"/>
          <w:szCs w:val="20"/>
        </w:rPr>
        <w:t xml:space="preserve"> Nara, H. (2018).</w:t>
      </w:r>
      <w:r w:rsidR="00080BE9" w:rsidRPr="00BD4DD7">
        <w:rPr>
          <w:rFonts w:asciiTheme="majorHAnsi" w:eastAsia="Times New Roman" w:hAnsiTheme="majorHAnsi" w:cs="Times New Roman"/>
          <w:i/>
          <w:iCs/>
          <w:color w:val="000000" w:themeColor="text1"/>
          <w:sz w:val="20"/>
          <w:szCs w:val="20"/>
        </w:rPr>
        <w:t xml:space="preserve">Teori Belajar Dan Pembelajaran. </w:t>
      </w:r>
      <w:r w:rsidR="00080BE9" w:rsidRPr="00BD4DD7">
        <w:rPr>
          <w:rFonts w:asciiTheme="majorHAnsi" w:eastAsia="Times New Roman" w:hAnsiTheme="majorHAnsi" w:cs="Times New Roman"/>
          <w:color w:val="000000" w:themeColor="text1"/>
          <w:sz w:val="20"/>
          <w:szCs w:val="20"/>
        </w:rPr>
        <w:t>Jakarta: Ghalia Indonesia</w:t>
      </w:r>
    </w:p>
    <w:p w:rsidR="00080BE9" w:rsidRPr="00BD4DD7" w:rsidRDefault="00080BE9" w:rsidP="002E6D09">
      <w:pPr>
        <w:shd w:val="clear" w:color="auto" w:fill="FFFFFF"/>
        <w:spacing w:before="240" w:after="0" w:line="240" w:lineRule="auto"/>
        <w:ind w:left="851" w:hanging="851"/>
        <w:jc w:val="both"/>
        <w:rPr>
          <w:rFonts w:asciiTheme="majorHAnsi" w:eastAsia="Times New Roman" w:hAnsiTheme="majorHAnsi" w:cs="Times New Roman"/>
          <w:color w:val="000000" w:themeColor="text1"/>
          <w:sz w:val="20"/>
          <w:szCs w:val="20"/>
        </w:rPr>
      </w:pPr>
      <w:r w:rsidRPr="00BD4DD7">
        <w:rPr>
          <w:rFonts w:asciiTheme="majorHAnsi" w:eastAsia="Times New Roman" w:hAnsiTheme="majorHAnsi" w:cs="Times New Roman"/>
          <w:color w:val="000000" w:themeColor="text1"/>
          <w:sz w:val="20"/>
          <w:szCs w:val="20"/>
        </w:rPr>
        <w:t xml:space="preserve">Susanto, A. (2016), </w:t>
      </w:r>
      <w:r w:rsidRPr="00BD4DD7">
        <w:rPr>
          <w:rFonts w:asciiTheme="majorHAnsi" w:eastAsia="Times New Roman" w:hAnsiTheme="majorHAnsi" w:cs="Times New Roman"/>
          <w:i/>
          <w:color w:val="000000" w:themeColor="text1"/>
          <w:sz w:val="20"/>
          <w:szCs w:val="20"/>
        </w:rPr>
        <w:t>Teori Belajar Dan Pembelajaran Di Sekolah Dasar</w:t>
      </w:r>
      <w:r w:rsidRPr="00BD4DD7">
        <w:rPr>
          <w:rFonts w:asciiTheme="majorHAnsi" w:eastAsia="Times New Roman" w:hAnsiTheme="majorHAnsi" w:cs="Times New Roman"/>
          <w:color w:val="000000" w:themeColor="text1"/>
          <w:sz w:val="20"/>
          <w:szCs w:val="20"/>
        </w:rPr>
        <w:t>. Jakarta: Prenada Media Group</w:t>
      </w:r>
    </w:p>
    <w:p w:rsidR="00080BE9" w:rsidRPr="00BD4DD7" w:rsidRDefault="00080BE9" w:rsidP="002E6D09">
      <w:pPr>
        <w:shd w:val="clear" w:color="auto" w:fill="FFFFFF"/>
        <w:spacing w:before="240" w:after="0" w:line="240" w:lineRule="auto"/>
        <w:ind w:left="851" w:hanging="851"/>
        <w:jc w:val="both"/>
        <w:rPr>
          <w:rFonts w:asciiTheme="majorHAnsi" w:eastAsia="Times New Roman" w:hAnsiTheme="majorHAnsi" w:cs="Times New Roman"/>
          <w:color w:val="000000" w:themeColor="text1"/>
          <w:sz w:val="20"/>
          <w:szCs w:val="20"/>
        </w:rPr>
      </w:pPr>
      <w:r w:rsidRPr="00BD4DD7">
        <w:rPr>
          <w:rFonts w:asciiTheme="majorHAnsi" w:eastAsia="Times New Roman" w:hAnsiTheme="majorHAnsi" w:cs="Times New Roman"/>
          <w:color w:val="000000" w:themeColor="text1"/>
          <w:sz w:val="20"/>
          <w:szCs w:val="20"/>
          <w:u w:val="single"/>
        </w:rPr>
        <w:lastRenderedPageBreak/>
        <w:tab/>
      </w:r>
      <w:r w:rsidRPr="00BD4DD7">
        <w:rPr>
          <w:rFonts w:asciiTheme="majorHAnsi" w:eastAsia="Times New Roman" w:hAnsiTheme="majorHAnsi" w:cs="Times New Roman"/>
          <w:color w:val="000000" w:themeColor="text1"/>
          <w:sz w:val="20"/>
          <w:szCs w:val="20"/>
          <w:u w:val="single"/>
        </w:rPr>
        <w:tab/>
      </w:r>
      <w:r w:rsidRPr="00BD4DD7">
        <w:rPr>
          <w:rFonts w:asciiTheme="majorHAnsi" w:eastAsia="Times New Roman" w:hAnsiTheme="majorHAnsi" w:cs="Times New Roman"/>
          <w:color w:val="000000" w:themeColor="text1"/>
          <w:sz w:val="20"/>
          <w:szCs w:val="20"/>
          <w:u w:val="single"/>
        </w:rPr>
        <w:tab/>
        <w:t>.</w:t>
      </w:r>
      <w:r w:rsidRPr="00BD4DD7">
        <w:rPr>
          <w:rFonts w:asciiTheme="majorHAnsi" w:eastAsia="Times New Roman" w:hAnsiTheme="majorHAnsi" w:cs="Times New Roman"/>
          <w:color w:val="000000" w:themeColor="text1"/>
          <w:sz w:val="20"/>
          <w:szCs w:val="20"/>
        </w:rPr>
        <w:t xml:space="preserve"> Pengembangan Pebelajaran IPS si Sekolah Dasar. Jakarta: Prenada Media Group</w:t>
      </w:r>
    </w:p>
    <w:p w:rsidR="00080BE9" w:rsidRPr="00BD4DD7" w:rsidRDefault="00080BE9" w:rsidP="002E6D09">
      <w:pPr>
        <w:autoSpaceDE w:val="0"/>
        <w:autoSpaceDN w:val="0"/>
        <w:adjustRightInd w:val="0"/>
        <w:spacing w:before="240" w:after="240" w:line="240" w:lineRule="auto"/>
        <w:ind w:left="851" w:hanging="851"/>
        <w:jc w:val="both"/>
        <w:rPr>
          <w:rFonts w:asciiTheme="majorHAnsi" w:hAnsiTheme="majorHAnsi" w:cs="Times New Roman"/>
          <w:bCs/>
          <w:color w:val="000000" w:themeColor="text1"/>
          <w:sz w:val="20"/>
          <w:szCs w:val="20"/>
        </w:rPr>
      </w:pPr>
      <w:r w:rsidRPr="00BD4DD7">
        <w:rPr>
          <w:rFonts w:asciiTheme="majorHAnsi" w:hAnsiTheme="majorHAnsi" w:cs="Times New Roman"/>
          <w:bCs/>
          <w:color w:val="000000" w:themeColor="text1"/>
          <w:sz w:val="20"/>
          <w:szCs w:val="20"/>
        </w:rPr>
        <w:t>Syafaruddin,</w:t>
      </w:r>
      <w:r w:rsidRPr="00BD4DD7">
        <w:rPr>
          <w:rFonts w:asciiTheme="majorHAnsi" w:hAnsiTheme="majorHAnsi" w:cs="Times New Roman"/>
          <w:bCs/>
          <w:color w:val="000000" w:themeColor="text1"/>
          <w:sz w:val="20"/>
          <w:szCs w:val="20"/>
          <w:lang w:val="id-ID"/>
        </w:rPr>
        <w:t xml:space="preserve"> </w:t>
      </w:r>
      <w:r w:rsidR="006222C3" w:rsidRPr="00BD4DD7">
        <w:rPr>
          <w:rFonts w:asciiTheme="majorHAnsi" w:hAnsiTheme="majorHAnsi" w:cs="Times New Roman"/>
          <w:bCs/>
          <w:color w:val="000000" w:themeColor="text1"/>
          <w:sz w:val="20"/>
          <w:szCs w:val="20"/>
        </w:rPr>
        <w:t>Supiono, &amp;</w:t>
      </w:r>
      <w:r w:rsidRPr="00BD4DD7">
        <w:rPr>
          <w:rFonts w:asciiTheme="majorHAnsi" w:hAnsiTheme="majorHAnsi" w:cs="Times New Roman"/>
          <w:bCs/>
          <w:color w:val="000000" w:themeColor="text1"/>
          <w:sz w:val="20"/>
          <w:szCs w:val="20"/>
        </w:rPr>
        <w:t xml:space="preserve"> Burhanuddin. (2019). </w:t>
      </w:r>
      <w:r w:rsidRPr="00BD4DD7">
        <w:rPr>
          <w:rFonts w:asciiTheme="majorHAnsi" w:hAnsiTheme="majorHAnsi" w:cs="Times New Roman"/>
          <w:bCs/>
          <w:i/>
          <w:color w:val="000000" w:themeColor="text1"/>
          <w:sz w:val="20"/>
          <w:szCs w:val="20"/>
        </w:rPr>
        <w:t>Guru Mari Kita Menulis Penelitian Tindakan Kelas</w:t>
      </w:r>
      <w:r w:rsidRPr="00BD4DD7">
        <w:rPr>
          <w:rFonts w:asciiTheme="majorHAnsi" w:hAnsiTheme="majorHAnsi" w:cs="Times New Roman"/>
          <w:bCs/>
          <w:color w:val="000000" w:themeColor="text1"/>
          <w:sz w:val="20"/>
          <w:szCs w:val="20"/>
        </w:rPr>
        <w:t>. Yogyakarta: Deepublish</w:t>
      </w:r>
    </w:p>
    <w:p w:rsidR="00080BE9" w:rsidRPr="00BD4DD7" w:rsidRDefault="006222C3" w:rsidP="002E6D09">
      <w:pPr>
        <w:autoSpaceDE w:val="0"/>
        <w:autoSpaceDN w:val="0"/>
        <w:adjustRightInd w:val="0"/>
        <w:spacing w:before="240" w:after="240" w:line="240" w:lineRule="auto"/>
        <w:ind w:left="851" w:hanging="851"/>
        <w:jc w:val="both"/>
        <w:rPr>
          <w:rFonts w:asciiTheme="majorHAnsi" w:hAnsiTheme="majorHAnsi" w:cs="Times New Roman"/>
          <w:bCs/>
          <w:color w:val="000000" w:themeColor="text1"/>
          <w:sz w:val="20"/>
          <w:szCs w:val="20"/>
        </w:rPr>
      </w:pPr>
      <w:r w:rsidRPr="00BD4DD7">
        <w:rPr>
          <w:rFonts w:asciiTheme="majorHAnsi" w:hAnsiTheme="majorHAnsi" w:cs="Times New Roman"/>
          <w:sz w:val="20"/>
          <w:szCs w:val="20"/>
        </w:rPr>
        <w:t>Wakijo &amp;</w:t>
      </w:r>
      <w:r w:rsidR="00080BE9" w:rsidRPr="00BD4DD7">
        <w:rPr>
          <w:rFonts w:asciiTheme="majorHAnsi" w:hAnsiTheme="majorHAnsi" w:cs="Times New Roman"/>
          <w:sz w:val="20"/>
          <w:szCs w:val="20"/>
        </w:rPr>
        <w:t xml:space="preserve"> Suprihatin. 2016. </w:t>
      </w:r>
      <w:r w:rsidR="00080BE9" w:rsidRPr="00BD4DD7">
        <w:rPr>
          <w:rFonts w:asciiTheme="majorHAnsi" w:hAnsiTheme="majorHAnsi" w:cs="Times New Roman"/>
          <w:bCs/>
          <w:color w:val="000000"/>
          <w:sz w:val="20"/>
          <w:szCs w:val="20"/>
        </w:rPr>
        <w:t xml:space="preserve">Implementasi Pendekatan </w:t>
      </w:r>
      <w:r w:rsidR="00080BE9" w:rsidRPr="00BD4DD7">
        <w:rPr>
          <w:rFonts w:asciiTheme="majorHAnsi" w:hAnsiTheme="majorHAnsi" w:cs="Times New Roman"/>
          <w:bCs/>
          <w:i/>
          <w:iCs/>
          <w:color w:val="000000"/>
          <w:sz w:val="20"/>
          <w:szCs w:val="20"/>
        </w:rPr>
        <w:t xml:space="preserve">Contextual </w:t>
      </w:r>
      <w:r w:rsidR="00080BE9" w:rsidRPr="00BD4DD7">
        <w:rPr>
          <w:rFonts w:asciiTheme="majorHAnsi" w:hAnsiTheme="majorHAnsi" w:cs="Times New Roman"/>
          <w:bCs/>
          <w:color w:val="000000"/>
          <w:sz w:val="20"/>
          <w:szCs w:val="20"/>
        </w:rPr>
        <w:t>Teaching</w:t>
      </w:r>
      <w:r w:rsidR="00080BE9" w:rsidRPr="00BD4DD7">
        <w:rPr>
          <w:rFonts w:asciiTheme="majorHAnsi" w:hAnsiTheme="majorHAnsi" w:cs="Times New Roman"/>
          <w:bCs/>
          <w:color w:val="000000"/>
          <w:sz w:val="20"/>
          <w:szCs w:val="20"/>
        </w:rPr>
        <w:br/>
        <w:t>And</w:t>
      </w:r>
      <w:r w:rsidR="00B65724">
        <w:rPr>
          <w:rFonts w:asciiTheme="majorHAnsi" w:hAnsiTheme="majorHAnsi" w:cs="Times New Roman"/>
          <w:bCs/>
          <w:color w:val="000000"/>
          <w:sz w:val="20"/>
          <w:szCs w:val="20"/>
        </w:rPr>
        <w:t xml:space="preserve"> Learning (CTL</w:t>
      </w:r>
      <w:bookmarkStart w:id="0" w:name="_GoBack"/>
      <w:bookmarkEnd w:id="0"/>
      <w:r w:rsidR="00080BE9" w:rsidRPr="00BD4DD7">
        <w:rPr>
          <w:rFonts w:asciiTheme="majorHAnsi" w:hAnsiTheme="majorHAnsi" w:cs="Times New Roman"/>
          <w:bCs/>
          <w:color w:val="000000"/>
          <w:sz w:val="20"/>
          <w:szCs w:val="20"/>
        </w:rPr>
        <w:t xml:space="preserve">) Terhadap Kemampuan Berpikir Kritis Siswa. </w:t>
      </w:r>
      <w:r w:rsidRPr="00B65724">
        <w:rPr>
          <w:rFonts w:asciiTheme="majorHAnsi" w:hAnsiTheme="majorHAnsi" w:cs="Times New Roman"/>
          <w:bCs/>
          <w:i/>
          <w:color w:val="000000"/>
          <w:sz w:val="20"/>
          <w:szCs w:val="20"/>
        </w:rPr>
        <w:t>J</w:t>
      </w:r>
      <w:r w:rsidR="00080BE9" w:rsidRPr="00B65724">
        <w:rPr>
          <w:rFonts w:asciiTheme="majorHAnsi" w:hAnsiTheme="majorHAnsi" w:cs="Times New Roman"/>
          <w:i/>
          <w:iCs/>
          <w:color w:val="000000"/>
          <w:sz w:val="20"/>
          <w:szCs w:val="20"/>
        </w:rPr>
        <w:t xml:space="preserve">urnal Pendidikan Ekonomi UM </w:t>
      </w:r>
      <w:r w:rsidR="00080BE9" w:rsidRPr="00BD4DD7">
        <w:rPr>
          <w:rFonts w:asciiTheme="majorHAnsi" w:hAnsiTheme="majorHAnsi" w:cs="Times New Roman"/>
          <w:iCs/>
          <w:color w:val="000000"/>
          <w:sz w:val="20"/>
          <w:szCs w:val="20"/>
        </w:rPr>
        <w:t>Metro. Hal 43-49</w:t>
      </w:r>
    </w:p>
    <w:sectPr w:rsidR="00080BE9" w:rsidRPr="00BD4DD7" w:rsidSect="0001044F">
      <w:type w:val="continuous"/>
      <w:pgSz w:w="12240" w:h="15840"/>
      <w:pgMar w:top="1985" w:right="1134" w:bottom="1985"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1C79"/>
    <w:multiLevelType w:val="hybridMultilevel"/>
    <w:tmpl w:val="08563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EB2600"/>
    <w:multiLevelType w:val="hybridMultilevel"/>
    <w:tmpl w:val="033EC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7E4EED"/>
    <w:multiLevelType w:val="hybridMultilevel"/>
    <w:tmpl w:val="4412CC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CCB"/>
    <w:rsid w:val="00004A6E"/>
    <w:rsid w:val="0001044F"/>
    <w:rsid w:val="00041AF9"/>
    <w:rsid w:val="00080BE9"/>
    <w:rsid w:val="000A4B9C"/>
    <w:rsid w:val="000E2C37"/>
    <w:rsid w:val="00114CCB"/>
    <w:rsid w:val="00144938"/>
    <w:rsid w:val="0018534D"/>
    <w:rsid w:val="001C2897"/>
    <w:rsid w:val="001D5719"/>
    <w:rsid w:val="001F0F12"/>
    <w:rsid w:val="00243D00"/>
    <w:rsid w:val="0027158A"/>
    <w:rsid w:val="00281FB7"/>
    <w:rsid w:val="002919B1"/>
    <w:rsid w:val="002E6D09"/>
    <w:rsid w:val="002F23C6"/>
    <w:rsid w:val="003578BA"/>
    <w:rsid w:val="0038574D"/>
    <w:rsid w:val="003B237A"/>
    <w:rsid w:val="003B404B"/>
    <w:rsid w:val="003D7A7B"/>
    <w:rsid w:val="003E39F7"/>
    <w:rsid w:val="003F0C96"/>
    <w:rsid w:val="0041543D"/>
    <w:rsid w:val="00416F0D"/>
    <w:rsid w:val="00465884"/>
    <w:rsid w:val="004A2FB6"/>
    <w:rsid w:val="004E4EEE"/>
    <w:rsid w:val="004F1D00"/>
    <w:rsid w:val="005047B8"/>
    <w:rsid w:val="00511982"/>
    <w:rsid w:val="00520540"/>
    <w:rsid w:val="0055282E"/>
    <w:rsid w:val="00576BF8"/>
    <w:rsid w:val="005F6043"/>
    <w:rsid w:val="006222C3"/>
    <w:rsid w:val="00643629"/>
    <w:rsid w:val="006541DE"/>
    <w:rsid w:val="00685F1B"/>
    <w:rsid w:val="00706C93"/>
    <w:rsid w:val="00714A09"/>
    <w:rsid w:val="00771732"/>
    <w:rsid w:val="0078097C"/>
    <w:rsid w:val="00784D5E"/>
    <w:rsid w:val="0079293A"/>
    <w:rsid w:val="007B5591"/>
    <w:rsid w:val="007D778E"/>
    <w:rsid w:val="00835AF4"/>
    <w:rsid w:val="00862AA9"/>
    <w:rsid w:val="00871007"/>
    <w:rsid w:val="008969F3"/>
    <w:rsid w:val="008D3D49"/>
    <w:rsid w:val="00904E87"/>
    <w:rsid w:val="0091305A"/>
    <w:rsid w:val="00950251"/>
    <w:rsid w:val="00991204"/>
    <w:rsid w:val="009C3A34"/>
    <w:rsid w:val="009F37D7"/>
    <w:rsid w:val="00A72536"/>
    <w:rsid w:val="00AB28C2"/>
    <w:rsid w:val="00AE40A8"/>
    <w:rsid w:val="00B25CAF"/>
    <w:rsid w:val="00B42519"/>
    <w:rsid w:val="00B50712"/>
    <w:rsid w:val="00B65724"/>
    <w:rsid w:val="00BB0096"/>
    <w:rsid w:val="00BB6A12"/>
    <w:rsid w:val="00BD4DD7"/>
    <w:rsid w:val="00BF3D94"/>
    <w:rsid w:val="00C370AC"/>
    <w:rsid w:val="00C708C1"/>
    <w:rsid w:val="00CA7E71"/>
    <w:rsid w:val="00CE3EFE"/>
    <w:rsid w:val="00D012E0"/>
    <w:rsid w:val="00DC1A53"/>
    <w:rsid w:val="00DC5F0A"/>
    <w:rsid w:val="00E7430C"/>
    <w:rsid w:val="00F513BC"/>
    <w:rsid w:val="00F825E4"/>
    <w:rsid w:val="00F93F5E"/>
    <w:rsid w:val="00FA4733"/>
    <w:rsid w:val="00FA49DE"/>
    <w:rsid w:val="00FC29C3"/>
    <w:rsid w:val="00FC5714"/>
    <w:rsid w:val="00FE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0,Body of text,List Paragraph1"/>
    <w:basedOn w:val="Normal"/>
    <w:link w:val="ListParagraphChar"/>
    <w:uiPriority w:val="1"/>
    <w:qFormat/>
    <w:rsid w:val="00114CCB"/>
    <w:pPr>
      <w:ind w:left="720"/>
      <w:contextualSpacing/>
    </w:pPr>
  </w:style>
  <w:style w:type="character" w:styleId="Hyperlink">
    <w:name w:val="Hyperlink"/>
    <w:basedOn w:val="DefaultParagraphFont"/>
    <w:uiPriority w:val="99"/>
    <w:unhideWhenUsed/>
    <w:rsid w:val="009F37D7"/>
    <w:rPr>
      <w:color w:val="0000FF" w:themeColor="hyperlink"/>
      <w:u w:val="single"/>
    </w:rPr>
  </w:style>
  <w:style w:type="character" w:customStyle="1" w:styleId="ListParagraphChar">
    <w:name w:val="List Paragraph Char"/>
    <w:aliases w:val="Heading 10 Char,Body of text Char,List Paragraph1 Char"/>
    <w:link w:val="ListParagraph"/>
    <w:uiPriority w:val="1"/>
    <w:locked/>
    <w:rsid w:val="009C3A34"/>
  </w:style>
  <w:style w:type="character" w:customStyle="1" w:styleId="fontstyle01">
    <w:name w:val="fontstyle01"/>
    <w:basedOn w:val="DefaultParagraphFont"/>
    <w:rsid w:val="00714A09"/>
    <w:rPr>
      <w:rFonts w:ascii="ArialMT" w:hAnsi="ArialMT" w:hint="default"/>
      <w:b w:val="0"/>
      <w:bCs w:val="0"/>
      <w:i w:val="0"/>
      <w:iCs w:val="0"/>
      <w:color w:val="000000"/>
      <w:sz w:val="22"/>
      <w:szCs w:val="22"/>
    </w:rPr>
  </w:style>
  <w:style w:type="paragraph" w:customStyle="1" w:styleId="Default">
    <w:name w:val="Default"/>
    <w:rsid w:val="00243D00"/>
    <w:pPr>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table" w:styleId="TableGrid">
    <w:name w:val="Table Grid"/>
    <w:basedOn w:val="TableNormal"/>
    <w:uiPriority w:val="59"/>
    <w:rsid w:val="0065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A7E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72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536"/>
    <w:rPr>
      <w:rFonts w:ascii="Tahoma" w:hAnsi="Tahoma" w:cs="Tahoma"/>
      <w:sz w:val="16"/>
      <w:szCs w:val="16"/>
    </w:rPr>
  </w:style>
  <w:style w:type="character" w:customStyle="1" w:styleId="fontstyle21">
    <w:name w:val="fontstyle21"/>
    <w:basedOn w:val="DefaultParagraphFont"/>
    <w:rsid w:val="00685F1B"/>
    <w:rPr>
      <w:rFonts w:ascii="Times New Roman" w:hAnsi="Times New Roman" w:cs="Times New Roman" w:hint="default"/>
      <w:b/>
      <w:bCs/>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0,Body of text,List Paragraph1"/>
    <w:basedOn w:val="Normal"/>
    <w:link w:val="ListParagraphChar"/>
    <w:uiPriority w:val="1"/>
    <w:qFormat/>
    <w:rsid w:val="00114CCB"/>
    <w:pPr>
      <w:ind w:left="720"/>
      <w:contextualSpacing/>
    </w:pPr>
  </w:style>
  <w:style w:type="character" w:styleId="Hyperlink">
    <w:name w:val="Hyperlink"/>
    <w:basedOn w:val="DefaultParagraphFont"/>
    <w:uiPriority w:val="99"/>
    <w:unhideWhenUsed/>
    <w:rsid w:val="009F37D7"/>
    <w:rPr>
      <w:color w:val="0000FF" w:themeColor="hyperlink"/>
      <w:u w:val="single"/>
    </w:rPr>
  </w:style>
  <w:style w:type="character" w:customStyle="1" w:styleId="ListParagraphChar">
    <w:name w:val="List Paragraph Char"/>
    <w:aliases w:val="Heading 10 Char,Body of text Char,List Paragraph1 Char"/>
    <w:link w:val="ListParagraph"/>
    <w:uiPriority w:val="1"/>
    <w:locked/>
    <w:rsid w:val="009C3A34"/>
  </w:style>
  <w:style w:type="character" w:customStyle="1" w:styleId="fontstyle01">
    <w:name w:val="fontstyle01"/>
    <w:basedOn w:val="DefaultParagraphFont"/>
    <w:rsid w:val="00714A09"/>
    <w:rPr>
      <w:rFonts w:ascii="ArialMT" w:hAnsi="ArialMT" w:hint="default"/>
      <w:b w:val="0"/>
      <w:bCs w:val="0"/>
      <w:i w:val="0"/>
      <w:iCs w:val="0"/>
      <w:color w:val="000000"/>
      <w:sz w:val="22"/>
      <w:szCs w:val="22"/>
    </w:rPr>
  </w:style>
  <w:style w:type="paragraph" w:customStyle="1" w:styleId="Default">
    <w:name w:val="Default"/>
    <w:rsid w:val="00243D00"/>
    <w:pPr>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table" w:styleId="TableGrid">
    <w:name w:val="Table Grid"/>
    <w:basedOn w:val="TableNormal"/>
    <w:uiPriority w:val="59"/>
    <w:rsid w:val="0065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A7E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72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536"/>
    <w:rPr>
      <w:rFonts w:ascii="Tahoma" w:hAnsi="Tahoma" w:cs="Tahoma"/>
      <w:sz w:val="16"/>
      <w:szCs w:val="16"/>
    </w:rPr>
  </w:style>
  <w:style w:type="character" w:customStyle="1" w:styleId="fontstyle21">
    <w:name w:val="fontstyle21"/>
    <w:basedOn w:val="DefaultParagraphFont"/>
    <w:rsid w:val="00685F1B"/>
    <w:rPr>
      <w:rFonts w:ascii="Times New Roman" w:hAnsi="Times New Roman" w:cs="Times New Roman"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2020-11-25T04:02:00Z</dcterms:created>
  <dcterms:modified xsi:type="dcterms:W3CDTF">2020-11-25T04:08:00Z</dcterms:modified>
</cp:coreProperties>
</file>